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7BEB19" w14:textId="46F37181" w:rsidR="00E7360C" w:rsidRPr="00946C5C" w:rsidRDefault="00C6607A" w:rsidP="00755FDE">
      <w:pPr>
        <w:rPr>
          <w:color w:val="11A0FE"/>
          <w:sz w:val="32"/>
          <w:szCs w:val="20"/>
          <w:lang w:val="en-GB" w:eastAsia="de-AT"/>
        </w:rPr>
      </w:pPr>
      <w:bookmarkStart w:id="0" w:name="_Toc424217147"/>
      <w:bookmarkStart w:id="1" w:name="_Toc424217172"/>
      <w:bookmarkStart w:id="2" w:name="_Toc424300239"/>
      <w:bookmarkStart w:id="3" w:name="_Toc424300319"/>
      <w:r w:rsidRPr="00946C5C">
        <w:rPr>
          <w:noProof/>
          <w:lang w:val="en-GB" w:eastAsia="de-AT"/>
        </w:rPr>
        <w:drawing>
          <wp:anchor distT="0" distB="0" distL="114300" distR="114300" simplePos="0" relativeHeight="251659264" behindDoc="0" locked="0" layoutInCell="1" allowOverlap="1" wp14:anchorId="21F58511" wp14:editId="318E9B95">
            <wp:simplePos x="0" y="0"/>
            <wp:positionH relativeFrom="margin">
              <wp:align>right</wp:align>
            </wp:positionH>
            <wp:positionV relativeFrom="paragraph">
              <wp:posOffset>-375009</wp:posOffset>
            </wp:positionV>
            <wp:extent cx="1151941" cy="1065475"/>
            <wp:effectExtent l="0" t="0" r="0" b="190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941" cy="10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3665" w:rsidRPr="00946C5C">
        <w:rPr>
          <w:lang w:val="en-GB" w:eastAsia="de-AT"/>
        </w:rPr>
        <w:t xml:space="preserve">PROMAN </w:t>
      </w:r>
      <w:r w:rsidR="00E7360C" w:rsidRPr="00946C5C">
        <w:rPr>
          <w:lang w:val="en-GB" w:eastAsia="de-AT"/>
        </w:rPr>
        <w:t>Software GmbH</w:t>
      </w:r>
      <w:r w:rsidR="00E7360C" w:rsidRPr="00946C5C">
        <w:rPr>
          <w:color w:val="11A0FE"/>
          <w:lang w:val="en-GB" w:eastAsia="de-AT"/>
        </w:rPr>
        <w:tab/>
      </w:r>
    </w:p>
    <w:p w14:paraId="6BF6EB08" w14:textId="70FD59A8" w:rsidR="00E7360C" w:rsidRPr="00946C5C" w:rsidRDefault="00E7360C" w:rsidP="00755FDE">
      <w:pPr>
        <w:rPr>
          <w:sz w:val="32"/>
          <w:szCs w:val="20"/>
          <w:lang w:val="en-GB" w:eastAsia="de-AT"/>
        </w:rPr>
      </w:pPr>
      <w:r w:rsidRPr="00946C5C">
        <w:rPr>
          <w:lang w:val="en-GB" w:eastAsia="de-AT"/>
        </w:rPr>
        <w:t>Software for Project Management</w:t>
      </w:r>
      <w:r w:rsidRPr="00946C5C">
        <w:rPr>
          <w:lang w:val="en-GB" w:eastAsia="de-AT"/>
        </w:rPr>
        <w:tab/>
      </w:r>
      <w:r w:rsidRPr="00946C5C">
        <w:rPr>
          <w:lang w:val="en-GB" w:eastAsia="de-AT"/>
        </w:rPr>
        <w:tab/>
      </w:r>
    </w:p>
    <w:p w14:paraId="7AA380A6" w14:textId="3CC17064" w:rsidR="00E7360C" w:rsidRPr="00946C5C" w:rsidRDefault="00E7360C" w:rsidP="00755FDE">
      <w:pPr>
        <w:rPr>
          <w:sz w:val="32"/>
          <w:szCs w:val="20"/>
          <w:lang w:val="en-GB" w:eastAsia="de-AT"/>
        </w:rPr>
      </w:pPr>
      <w:r w:rsidRPr="00946C5C">
        <w:rPr>
          <w:lang w:val="en-GB" w:eastAsia="de-AT"/>
        </w:rPr>
        <w:t>and construction project management</w:t>
      </w:r>
      <w:r w:rsidRPr="00946C5C">
        <w:rPr>
          <w:color w:val="4F6EA0"/>
          <w:lang w:val="en-GB" w:eastAsia="de-AT"/>
        </w:rPr>
        <w:tab/>
      </w:r>
    </w:p>
    <w:p w14:paraId="6D8B4C20" w14:textId="003D5206" w:rsidR="00E7360C" w:rsidRPr="00946C5C" w:rsidRDefault="00E7360C" w:rsidP="00755FDE">
      <w:pPr>
        <w:rPr>
          <w:rFonts w:eastAsia="Calibri"/>
          <w:lang w:val="en-GB"/>
        </w:rPr>
      </w:pPr>
      <w:r w:rsidRPr="00946C5C">
        <w:rPr>
          <w:lang w:val="en-GB" w:eastAsia="de-AT"/>
        </w:rPr>
        <w:tab/>
      </w:r>
    </w:p>
    <w:p w14:paraId="13F45027" w14:textId="77777777" w:rsidR="00E7360C" w:rsidRPr="00946C5C" w:rsidRDefault="00E7360C" w:rsidP="00755FDE">
      <w:pPr>
        <w:pStyle w:val="Heading1"/>
        <w:rPr>
          <w:lang w:val="en-GB"/>
        </w:rPr>
      </w:pPr>
    </w:p>
    <w:p w14:paraId="1EB3AAA2" w14:textId="77777777" w:rsidR="00E7360C" w:rsidRPr="00946C5C" w:rsidRDefault="00E7360C" w:rsidP="00755FDE">
      <w:pPr>
        <w:rPr>
          <w:lang w:val="en-GB"/>
        </w:rPr>
      </w:pPr>
    </w:p>
    <w:p w14:paraId="6DA5C0BF" w14:textId="77777777" w:rsidR="00E7360C" w:rsidRPr="00946C5C" w:rsidRDefault="00E7360C" w:rsidP="00755FDE">
      <w:pPr>
        <w:rPr>
          <w:lang w:val="en-GB"/>
        </w:rPr>
      </w:pPr>
    </w:p>
    <w:bookmarkEnd w:id="0"/>
    <w:bookmarkEnd w:id="1"/>
    <w:bookmarkEnd w:id="2"/>
    <w:bookmarkEnd w:id="3"/>
    <w:p w14:paraId="75A716F3" w14:textId="77777777" w:rsidR="007F098D" w:rsidRPr="00946C5C" w:rsidRDefault="007F098D" w:rsidP="00755FDE">
      <w:pPr>
        <w:rPr>
          <w:rFonts w:eastAsiaTheme="majorEastAsia" w:cstheme="majorBidi"/>
          <w:color w:val="2E74B5" w:themeColor="accent1" w:themeShade="BF"/>
          <w:sz w:val="32"/>
          <w:szCs w:val="32"/>
          <w:lang w:val="en-GB"/>
        </w:rPr>
      </w:pPr>
      <w:r w:rsidRPr="00946C5C">
        <w:rPr>
          <w:rFonts w:eastAsiaTheme="majorEastAsia" w:cstheme="majorBidi"/>
          <w:color w:val="2E74B5" w:themeColor="accent1" w:themeShade="BF"/>
          <w:sz w:val="32"/>
          <w:szCs w:val="32"/>
          <w:lang w:val="en-GB"/>
        </w:rPr>
        <w:t xml:space="preserve">PROMAN meeting report </w:t>
      </w:r>
    </w:p>
    <w:p w14:paraId="23BD5A3D" w14:textId="48BDEBD2" w:rsidR="007F098D" w:rsidRPr="00946C5C" w:rsidRDefault="00946C5C" w:rsidP="00755FDE">
      <w:pPr>
        <w:rPr>
          <w:rFonts w:eastAsiaTheme="majorEastAsia" w:cstheme="majorBidi"/>
          <w:color w:val="2E74B5" w:themeColor="accent1" w:themeShade="BF"/>
          <w:sz w:val="32"/>
          <w:szCs w:val="32"/>
          <w:lang w:val="en-GB"/>
        </w:rPr>
      </w:pPr>
      <w:r w:rsidRPr="00946C5C">
        <w:rPr>
          <w:rFonts w:eastAsiaTheme="majorEastAsia" w:cstheme="majorBidi"/>
          <w:color w:val="2E74B5" w:themeColor="accent1" w:themeShade="BF"/>
          <w:sz w:val="32"/>
          <w:szCs w:val="32"/>
          <w:lang w:val="en-GB"/>
        </w:rPr>
        <w:t>QuickStart</w:t>
      </w:r>
      <w:r w:rsidR="007F098D" w:rsidRPr="00946C5C">
        <w:rPr>
          <w:rFonts w:eastAsiaTheme="majorEastAsia" w:cstheme="majorBidi"/>
          <w:color w:val="2E74B5" w:themeColor="accent1" w:themeShade="BF"/>
          <w:sz w:val="32"/>
          <w:szCs w:val="32"/>
          <w:lang w:val="en-GB"/>
        </w:rPr>
        <w:t>:</w:t>
      </w:r>
    </w:p>
    <w:p w14:paraId="352289E2" w14:textId="77777777" w:rsidR="007F098D" w:rsidRPr="00946C5C" w:rsidRDefault="007F098D" w:rsidP="007F098D">
      <w:pPr>
        <w:pStyle w:val="ListParagraph"/>
        <w:numPr>
          <w:ilvl w:val="0"/>
          <w:numId w:val="20"/>
        </w:numPr>
        <w:rPr>
          <w:rFonts w:eastAsiaTheme="majorEastAsia" w:cstheme="majorBidi"/>
          <w:color w:val="2E74B5" w:themeColor="accent1" w:themeShade="BF"/>
          <w:sz w:val="32"/>
          <w:szCs w:val="32"/>
          <w:lang w:val="en-GB"/>
        </w:rPr>
      </w:pPr>
      <w:r w:rsidRPr="00946C5C">
        <w:rPr>
          <w:rFonts w:eastAsiaTheme="majorEastAsia" w:cstheme="majorBidi"/>
          <w:color w:val="2E74B5" w:themeColor="accent1" w:themeShade="BF"/>
          <w:sz w:val="32"/>
          <w:szCs w:val="32"/>
          <w:lang w:val="en-GB"/>
        </w:rPr>
        <w:t>Create project</w:t>
      </w:r>
    </w:p>
    <w:p w14:paraId="52C4327B" w14:textId="77777777" w:rsidR="007F098D" w:rsidRPr="00946C5C" w:rsidRDefault="007F098D" w:rsidP="007F098D">
      <w:pPr>
        <w:pStyle w:val="ListParagraph"/>
        <w:numPr>
          <w:ilvl w:val="0"/>
          <w:numId w:val="20"/>
        </w:numPr>
        <w:rPr>
          <w:rFonts w:eastAsiaTheme="majorEastAsia" w:cstheme="majorBidi"/>
          <w:color w:val="2E74B5" w:themeColor="accent1" w:themeShade="BF"/>
          <w:sz w:val="32"/>
          <w:szCs w:val="32"/>
          <w:lang w:val="en-GB"/>
        </w:rPr>
      </w:pPr>
      <w:r w:rsidRPr="00946C5C">
        <w:rPr>
          <w:rFonts w:eastAsiaTheme="majorEastAsia" w:cstheme="majorBidi"/>
          <w:color w:val="2E74B5" w:themeColor="accent1" w:themeShade="BF"/>
          <w:sz w:val="32"/>
          <w:szCs w:val="32"/>
          <w:lang w:val="en-GB"/>
        </w:rPr>
        <w:t>Creating Addresses</w:t>
      </w:r>
    </w:p>
    <w:p w14:paraId="6160E513" w14:textId="324DF98C" w:rsidR="00442DFA" w:rsidRPr="00946C5C" w:rsidRDefault="007F098D" w:rsidP="007F098D">
      <w:pPr>
        <w:pStyle w:val="ListParagraph"/>
        <w:numPr>
          <w:ilvl w:val="0"/>
          <w:numId w:val="20"/>
        </w:numPr>
        <w:rPr>
          <w:rFonts w:eastAsiaTheme="majorEastAsia" w:cstheme="majorBidi"/>
          <w:color w:val="2E74B5" w:themeColor="accent1" w:themeShade="BF"/>
          <w:sz w:val="32"/>
          <w:szCs w:val="32"/>
          <w:lang w:val="en-GB"/>
        </w:rPr>
      </w:pPr>
      <w:r w:rsidRPr="00946C5C">
        <w:rPr>
          <w:rFonts w:eastAsiaTheme="majorEastAsia" w:cstheme="majorBidi"/>
          <w:color w:val="2E74B5" w:themeColor="accent1" w:themeShade="BF"/>
          <w:sz w:val="32"/>
          <w:szCs w:val="32"/>
          <w:lang w:val="en-GB"/>
        </w:rPr>
        <w:t>First protocol</w:t>
      </w:r>
      <w:r w:rsidR="00442DFA" w:rsidRPr="00946C5C">
        <w:rPr>
          <w:rFonts w:eastAsiaTheme="majorEastAsia" w:cstheme="majorBidi"/>
          <w:color w:val="2E74B5" w:themeColor="accent1" w:themeShade="BF"/>
          <w:sz w:val="32"/>
          <w:szCs w:val="32"/>
          <w:lang w:val="en-GB"/>
        </w:rPr>
        <w:br/>
      </w:r>
    </w:p>
    <w:p w14:paraId="5D40E7F0" w14:textId="77777777" w:rsidR="00442DFA" w:rsidRPr="00946C5C" w:rsidRDefault="00442DFA" w:rsidP="00755FDE">
      <w:pPr>
        <w:rPr>
          <w:lang w:val="en-GB"/>
        </w:rPr>
      </w:pPr>
    </w:p>
    <w:p w14:paraId="1E0EBA75" w14:textId="5A30B92E" w:rsidR="00D128BA" w:rsidRPr="00946C5C" w:rsidRDefault="00D128BA" w:rsidP="00755FDE">
      <w:pPr>
        <w:rPr>
          <w:lang w:val="en-GB"/>
        </w:rPr>
      </w:pPr>
    </w:p>
    <w:p w14:paraId="1A3CF427" w14:textId="6B3DA6F9" w:rsidR="00FD2256" w:rsidRPr="00946C5C" w:rsidRDefault="00FD2256" w:rsidP="00755FDE">
      <w:pPr>
        <w:rPr>
          <w:lang w:val="en-GB"/>
        </w:rPr>
      </w:pPr>
    </w:p>
    <w:p w14:paraId="373B9AC4" w14:textId="04AD11DF" w:rsidR="00FD2256" w:rsidRPr="00946C5C" w:rsidRDefault="00FD2256" w:rsidP="00755FDE">
      <w:pPr>
        <w:rPr>
          <w:lang w:val="en-GB"/>
        </w:rPr>
      </w:pPr>
    </w:p>
    <w:p w14:paraId="611766C2" w14:textId="59CE13A4" w:rsidR="00FD2256" w:rsidRPr="00946C5C" w:rsidRDefault="00FD2256" w:rsidP="00755FDE">
      <w:pPr>
        <w:rPr>
          <w:lang w:val="en-GB"/>
        </w:rPr>
      </w:pPr>
    </w:p>
    <w:p w14:paraId="51D45B62" w14:textId="5AC2B284" w:rsidR="00FD2256" w:rsidRPr="00946C5C" w:rsidRDefault="00FD2256" w:rsidP="00755FDE">
      <w:pPr>
        <w:rPr>
          <w:lang w:val="en-GB"/>
        </w:rPr>
      </w:pPr>
    </w:p>
    <w:p w14:paraId="7A474BB7" w14:textId="1C309C8D" w:rsidR="00FD2256" w:rsidRPr="00946C5C" w:rsidRDefault="00FD2256" w:rsidP="00755FDE">
      <w:pPr>
        <w:rPr>
          <w:lang w:val="en-GB"/>
        </w:rPr>
      </w:pPr>
    </w:p>
    <w:p w14:paraId="0FF28473" w14:textId="3B3A7A7E" w:rsidR="00FD2256" w:rsidRPr="00946C5C" w:rsidRDefault="00FD2256" w:rsidP="00755FDE">
      <w:pPr>
        <w:rPr>
          <w:lang w:val="en-GB"/>
        </w:rPr>
      </w:pPr>
    </w:p>
    <w:p w14:paraId="4D7A0D3D" w14:textId="77777777" w:rsidR="00EB3B52" w:rsidRPr="00946C5C" w:rsidRDefault="00EB3B52" w:rsidP="00755FDE">
      <w:pPr>
        <w:rPr>
          <w:lang w:val="en-GB"/>
        </w:rPr>
      </w:pPr>
    </w:p>
    <w:p w14:paraId="728D6EF2" w14:textId="36E6413C" w:rsidR="00FD2256" w:rsidRPr="00946C5C" w:rsidRDefault="00FD2256" w:rsidP="00755FDE">
      <w:pPr>
        <w:rPr>
          <w:lang w:val="en-GB"/>
        </w:rPr>
      </w:pPr>
    </w:p>
    <w:p w14:paraId="3A61766F" w14:textId="48095FC8" w:rsidR="00FD2256" w:rsidRPr="00946C5C" w:rsidRDefault="00FD2256" w:rsidP="00755FDE">
      <w:pPr>
        <w:rPr>
          <w:lang w:val="en-GB"/>
        </w:rPr>
      </w:pPr>
    </w:p>
    <w:p w14:paraId="2AAC653B" w14:textId="77777777" w:rsidR="00FD2256" w:rsidRPr="00946C5C" w:rsidRDefault="00FD2256" w:rsidP="00755FDE">
      <w:pPr>
        <w:rPr>
          <w:lang w:val="en-GB"/>
        </w:rPr>
      </w:pPr>
    </w:p>
    <w:p w14:paraId="381B96A7" w14:textId="746B3BD5" w:rsidR="00EB3B52" w:rsidRPr="00946C5C" w:rsidRDefault="00EB3B52" w:rsidP="00755FDE">
      <w:pPr>
        <w:rPr>
          <w:lang w:val="en-GB"/>
        </w:rPr>
      </w:pPr>
      <w:r w:rsidRPr="00946C5C">
        <w:rPr>
          <w:lang w:val="en-GB"/>
        </w:rPr>
        <w:t xml:space="preserve">Version 1.00 </w:t>
      </w:r>
    </w:p>
    <w:p w14:paraId="30A9A9AB" w14:textId="6F2301EA" w:rsidR="00084FFD" w:rsidRPr="00946C5C" w:rsidRDefault="007F098D" w:rsidP="00755FDE">
      <w:pPr>
        <w:rPr>
          <w:lang w:val="en-GB"/>
        </w:rPr>
      </w:pPr>
      <w:r w:rsidRPr="00946C5C">
        <w:rPr>
          <w:lang w:val="en-GB"/>
        </w:rPr>
        <w:t>October</w:t>
      </w:r>
      <w:r w:rsidR="00EB3B52" w:rsidRPr="00946C5C">
        <w:rPr>
          <w:lang w:val="en-GB"/>
        </w:rPr>
        <w:t xml:space="preserve"> 2019</w:t>
      </w:r>
    </w:p>
    <w:p w14:paraId="77DECB7A" w14:textId="77777777" w:rsidR="00FC0C24" w:rsidRPr="00946C5C" w:rsidRDefault="001921CA" w:rsidP="00755FDE">
      <w:pPr>
        <w:rPr>
          <w:lang w:val="en-GB"/>
        </w:rPr>
        <w:sectPr w:rsidR="00FC0C24" w:rsidRPr="00946C5C">
          <w:headerReference w:type="first" r:id="rId9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  <w:r w:rsidRPr="00946C5C">
        <w:rPr>
          <w:lang w:val="en-GB"/>
        </w:rPr>
        <w:br w:type="page"/>
      </w:r>
    </w:p>
    <w:p w14:paraId="7F3F0FC9" w14:textId="77777777" w:rsidR="00AC4B26" w:rsidRPr="00946C5C" w:rsidRDefault="00AC4B26" w:rsidP="00AC4B26">
      <w:pPr>
        <w:rPr>
          <w:lang w:val="en-GB"/>
        </w:rPr>
      </w:pPr>
    </w:p>
    <w:p w14:paraId="314D893B" w14:textId="77777777" w:rsidR="00AC4B26" w:rsidRPr="00946C5C" w:rsidRDefault="00AC4B26" w:rsidP="00AC4B26">
      <w:pPr>
        <w:rPr>
          <w:lang w:val="en-GB"/>
        </w:rPr>
      </w:pPr>
    </w:p>
    <w:sdt>
      <w:sdtPr>
        <w:rPr>
          <w:rFonts w:eastAsiaTheme="minorHAnsi" w:cstheme="minorBidi"/>
          <w:color w:val="auto"/>
          <w:sz w:val="22"/>
          <w:szCs w:val="22"/>
          <w:lang w:val="en-GB"/>
        </w:rPr>
        <w:id w:val="2130575226"/>
        <w:docPartObj>
          <w:docPartGallery w:val="Table of Contents"/>
          <w:docPartUnique/>
        </w:docPartObj>
      </w:sdtPr>
      <w:sdtEndPr>
        <w:rPr>
          <w:rFonts w:cs="Open Sans"/>
          <w:b/>
          <w:bCs/>
          <w:noProof/>
        </w:rPr>
      </w:sdtEndPr>
      <w:sdtContent>
        <w:p w14:paraId="069675FA" w14:textId="77777777" w:rsidR="00AC4B26" w:rsidRPr="00946C5C" w:rsidRDefault="00AC4B26" w:rsidP="00AC4B26">
          <w:pPr>
            <w:pStyle w:val="TOCHeading"/>
            <w:rPr>
              <w:lang w:val="en-GB"/>
            </w:rPr>
          </w:pPr>
          <w:r w:rsidRPr="00946C5C">
            <w:rPr>
              <w:lang w:val="en-GB"/>
            </w:rPr>
            <w:t>table of contents</w:t>
          </w:r>
        </w:p>
        <w:p w14:paraId="22AA7883" w14:textId="785C30B9" w:rsidR="00250E05" w:rsidRDefault="00AC4B26">
          <w:pPr>
            <w:pStyle w:val="TOC2"/>
            <w:tabs>
              <w:tab w:val="left" w:pos="660"/>
              <w:tab w:val="right" w:leader="dot" w:pos="9062"/>
            </w:tabs>
            <w:rPr>
              <w:rFonts w:eastAsiaTheme="minorEastAsia" w:cstheme="minorBidi"/>
              <w:noProof/>
              <w:lang w:eastAsia="de-AT"/>
            </w:rPr>
          </w:pPr>
          <w:r w:rsidRPr="00946C5C">
            <w:rPr>
              <w:lang w:val="en-GB"/>
            </w:rPr>
            <w:fldChar w:fldCharType="begin"/>
          </w:r>
          <w:r w:rsidRPr="00946C5C">
            <w:rPr>
              <w:lang w:val="en-GB"/>
            </w:rPr>
            <w:instrText xml:space="preserve"> TOC \o "1-3" \h \z \u </w:instrText>
          </w:r>
          <w:r w:rsidRPr="00946C5C">
            <w:rPr>
              <w:lang w:val="en-GB"/>
            </w:rPr>
            <w:fldChar w:fldCharType="separate"/>
          </w:r>
          <w:bookmarkStart w:id="4" w:name="_GoBack"/>
          <w:bookmarkEnd w:id="4"/>
          <w:r w:rsidR="00250E05" w:rsidRPr="00774F5E">
            <w:rPr>
              <w:rStyle w:val="Hyperlink"/>
              <w:noProof/>
            </w:rPr>
            <w:fldChar w:fldCharType="begin"/>
          </w:r>
          <w:r w:rsidR="00250E05" w:rsidRPr="00774F5E">
            <w:rPr>
              <w:rStyle w:val="Hyperlink"/>
              <w:noProof/>
            </w:rPr>
            <w:instrText xml:space="preserve"> </w:instrText>
          </w:r>
          <w:r w:rsidR="00250E05">
            <w:rPr>
              <w:noProof/>
            </w:rPr>
            <w:instrText>HYPERLINK \l "_Toc26858276"</w:instrText>
          </w:r>
          <w:r w:rsidR="00250E05" w:rsidRPr="00774F5E">
            <w:rPr>
              <w:rStyle w:val="Hyperlink"/>
              <w:noProof/>
            </w:rPr>
            <w:instrText xml:space="preserve"> </w:instrText>
          </w:r>
          <w:r w:rsidR="00250E05" w:rsidRPr="00774F5E">
            <w:rPr>
              <w:rStyle w:val="Hyperlink"/>
              <w:noProof/>
            </w:rPr>
          </w:r>
          <w:r w:rsidR="00250E05" w:rsidRPr="00774F5E">
            <w:rPr>
              <w:rStyle w:val="Hyperlink"/>
              <w:noProof/>
            </w:rPr>
            <w:fldChar w:fldCharType="separate"/>
          </w:r>
          <w:r w:rsidR="00250E05" w:rsidRPr="00774F5E">
            <w:rPr>
              <w:rStyle w:val="Hyperlink"/>
              <w:noProof/>
              <w:lang w:val="en-GB"/>
            </w:rPr>
            <w:t>1.</w:t>
          </w:r>
          <w:r w:rsidR="00250E05">
            <w:rPr>
              <w:rFonts w:eastAsiaTheme="minorEastAsia" w:cstheme="minorBidi"/>
              <w:noProof/>
              <w:lang w:eastAsia="de-AT"/>
            </w:rPr>
            <w:tab/>
          </w:r>
          <w:r w:rsidR="00250E05" w:rsidRPr="00774F5E">
            <w:rPr>
              <w:rStyle w:val="Hyperlink"/>
              <w:noProof/>
              <w:lang w:val="en-GB"/>
            </w:rPr>
            <w:t>General information</w:t>
          </w:r>
          <w:r w:rsidR="00250E05">
            <w:rPr>
              <w:noProof/>
              <w:webHidden/>
            </w:rPr>
            <w:tab/>
          </w:r>
          <w:r w:rsidR="00250E05">
            <w:rPr>
              <w:noProof/>
              <w:webHidden/>
            </w:rPr>
            <w:fldChar w:fldCharType="begin"/>
          </w:r>
          <w:r w:rsidR="00250E05">
            <w:rPr>
              <w:noProof/>
              <w:webHidden/>
            </w:rPr>
            <w:instrText xml:space="preserve"> PAGEREF _Toc26858276 \h </w:instrText>
          </w:r>
          <w:r w:rsidR="00250E05">
            <w:rPr>
              <w:noProof/>
              <w:webHidden/>
            </w:rPr>
          </w:r>
          <w:r w:rsidR="00250E05">
            <w:rPr>
              <w:noProof/>
              <w:webHidden/>
            </w:rPr>
            <w:fldChar w:fldCharType="separate"/>
          </w:r>
          <w:r w:rsidR="00250E05">
            <w:rPr>
              <w:noProof/>
              <w:webHidden/>
            </w:rPr>
            <w:t>3</w:t>
          </w:r>
          <w:r w:rsidR="00250E05">
            <w:rPr>
              <w:noProof/>
              <w:webHidden/>
            </w:rPr>
            <w:fldChar w:fldCharType="end"/>
          </w:r>
          <w:r w:rsidR="00250E05" w:rsidRPr="00774F5E">
            <w:rPr>
              <w:rStyle w:val="Hyperlink"/>
              <w:noProof/>
            </w:rPr>
            <w:fldChar w:fldCharType="end"/>
          </w:r>
        </w:p>
        <w:p w14:paraId="00DDF2C4" w14:textId="29B3FEFE" w:rsidR="00250E05" w:rsidRDefault="00250E05">
          <w:pPr>
            <w:pStyle w:val="TOC2"/>
            <w:tabs>
              <w:tab w:val="left" w:pos="660"/>
              <w:tab w:val="right" w:leader="dot" w:pos="9062"/>
            </w:tabs>
            <w:rPr>
              <w:rFonts w:eastAsiaTheme="minorEastAsia" w:cstheme="minorBidi"/>
              <w:noProof/>
              <w:lang w:eastAsia="de-AT"/>
            </w:rPr>
          </w:pPr>
          <w:hyperlink w:anchor="_Toc26858277" w:history="1">
            <w:r w:rsidRPr="00774F5E">
              <w:rPr>
                <w:rStyle w:val="Hyperlink"/>
                <w:noProof/>
                <w:lang w:val="en-GB"/>
              </w:rPr>
              <w:t>2.</w:t>
            </w:r>
            <w:r>
              <w:rPr>
                <w:rFonts w:eastAsiaTheme="minorEastAsia" w:cstheme="minorBidi"/>
                <w:noProof/>
                <w:lang w:eastAsia="de-AT"/>
              </w:rPr>
              <w:tab/>
            </w:r>
            <w:r w:rsidRPr="00774F5E">
              <w:rPr>
                <w:rStyle w:val="Hyperlink"/>
                <w:noProof/>
                <w:lang w:val="en-GB"/>
              </w:rPr>
              <w:t>Create project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_Toc26858277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B6ED04" w14:textId="291FB404" w:rsidR="00250E05" w:rsidRDefault="00250E05">
          <w:pPr>
            <w:pStyle w:val="TOC3"/>
            <w:tabs>
              <w:tab w:val="left" w:pos="1100"/>
              <w:tab w:val="right" w:leader="dot" w:pos="9062"/>
            </w:tabs>
            <w:rPr>
              <w:rFonts w:eastAsiaTheme="minorEastAsia" w:cstheme="minorBidi"/>
              <w:noProof/>
              <w:lang w:eastAsia="de-AT"/>
            </w:rPr>
          </w:pPr>
          <w:hyperlink w:anchor="_Toc26858278" w:history="1">
            <w:r w:rsidRPr="00774F5E">
              <w:rPr>
                <w:rStyle w:val="Hyperlink"/>
                <w:noProof/>
                <w:lang w:val="en-GB"/>
              </w:rPr>
              <w:t>2.1.</w:t>
            </w:r>
            <w:r>
              <w:rPr>
                <w:rFonts w:eastAsiaTheme="minorEastAsia" w:cstheme="minorBidi"/>
                <w:noProof/>
                <w:lang w:eastAsia="de-AT"/>
              </w:rPr>
              <w:tab/>
            </w:r>
            <w:r w:rsidRPr="00774F5E">
              <w:rPr>
                <w:rStyle w:val="Hyperlink"/>
                <w:noProof/>
                <w:lang w:val="en-GB"/>
              </w:rPr>
              <w:t>Change Logo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_Toc26858278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AFABEA" w14:textId="6BE0A966" w:rsidR="00250E05" w:rsidRDefault="00250E05">
          <w:pPr>
            <w:pStyle w:val="TOC2"/>
            <w:tabs>
              <w:tab w:val="left" w:pos="660"/>
              <w:tab w:val="right" w:leader="dot" w:pos="9062"/>
            </w:tabs>
            <w:rPr>
              <w:rFonts w:eastAsiaTheme="minorEastAsia" w:cstheme="minorBidi"/>
              <w:noProof/>
              <w:lang w:eastAsia="de-AT"/>
            </w:rPr>
          </w:pPr>
          <w:hyperlink w:anchor="_Toc26858279" w:history="1">
            <w:r w:rsidRPr="00774F5E">
              <w:rPr>
                <w:rStyle w:val="Hyperlink"/>
                <w:noProof/>
                <w:lang w:val="en-GB"/>
              </w:rPr>
              <w:t>3.</w:t>
            </w:r>
            <w:r>
              <w:rPr>
                <w:rFonts w:eastAsiaTheme="minorEastAsia" w:cstheme="minorBidi"/>
                <w:noProof/>
                <w:lang w:eastAsia="de-AT"/>
              </w:rPr>
              <w:tab/>
            </w:r>
            <w:r w:rsidRPr="00774F5E">
              <w:rPr>
                <w:rStyle w:val="Hyperlink"/>
                <w:noProof/>
                <w:lang w:val="en-GB"/>
              </w:rPr>
              <w:t>Creating Addresses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_Toc26858279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62FFCE" w14:textId="4BD348F3" w:rsidR="00250E05" w:rsidRDefault="00250E05">
          <w:pPr>
            <w:pStyle w:val="TOC3"/>
            <w:tabs>
              <w:tab w:val="left" w:pos="1100"/>
              <w:tab w:val="right" w:leader="dot" w:pos="9062"/>
            </w:tabs>
            <w:rPr>
              <w:rFonts w:eastAsiaTheme="minorEastAsia" w:cstheme="minorBidi"/>
              <w:noProof/>
              <w:lang w:eastAsia="de-AT"/>
            </w:rPr>
          </w:pPr>
          <w:hyperlink w:anchor="_Toc26858280" w:history="1">
            <w:r w:rsidRPr="00774F5E">
              <w:rPr>
                <w:rStyle w:val="Hyperlink"/>
                <w:noProof/>
                <w:lang w:val="en-GB"/>
              </w:rPr>
              <w:t>3.1.</w:t>
            </w:r>
            <w:r>
              <w:rPr>
                <w:rFonts w:eastAsiaTheme="minorEastAsia" w:cstheme="minorBidi"/>
                <w:noProof/>
                <w:lang w:eastAsia="de-AT"/>
              </w:rPr>
              <w:tab/>
            </w:r>
            <w:r w:rsidRPr="00774F5E">
              <w:rPr>
                <w:rStyle w:val="Hyperlink"/>
                <w:noProof/>
                <w:lang w:val="en-GB"/>
              </w:rPr>
              <w:t>Creating Addresses Centrally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_Toc26858280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FC6CD5" w14:textId="0BACCEF5" w:rsidR="00250E05" w:rsidRDefault="00250E05">
          <w:pPr>
            <w:pStyle w:val="TOC3"/>
            <w:tabs>
              <w:tab w:val="left" w:pos="1100"/>
              <w:tab w:val="right" w:leader="dot" w:pos="9062"/>
            </w:tabs>
            <w:rPr>
              <w:rFonts w:eastAsiaTheme="minorEastAsia" w:cstheme="minorBidi"/>
              <w:noProof/>
              <w:lang w:eastAsia="de-AT"/>
            </w:rPr>
          </w:pPr>
          <w:hyperlink w:anchor="_Toc26858281" w:history="1">
            <w:r w:rsidRPr="00774F5E">
              <w:rPr>
                <w:rStyle w:val="Hyperlink"/>
                <w:noProof/>
                <w:lang w:val="en-GB"/>
              </w:rPr>
              <w:t>3.2.</w:t>
            </w:r>
            <w:r>
              <w:rPr>
                <w:rFonts w:eastAsiaTheme="minorEastAsia" w:cstheme="minorBidi"/>
                <w:noProof/>
                <w:lang w:eastAsia="de-AT"/>
              </w:rPr>
              <w:tab/>
            </w:r>
            <w:r w:rsidRPr="00774F5E">
              <w:rPr>
                <w:rStyle w:val="Hyperlink"/>
                <w:noProof/>
                <w:lang w:val="en-GB"/>
              </w:rPr>
              <w:t>Use addresses in the project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_Toc26858281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E80FE7" w14:textId="44CE869F" w:rsidR="00250E05" w:rsidRDefault="00250E05">
          <w:pPr>
            <w:pStyle w:val="TOC2"/>
            <w:tabs>
              <w:tab w:val="left" w:pos="660"/>
              <w:tab w:val="right" w:leader="dot" w:pos="9062"/>
            </w:tabs>
            <w:rPr>
              <w:rFonts w:eastAsiaTheme="minorEastAsia" w:cstheme="minorBidi"/>
              <w:noProof/>
              <w:lang w:eastAsia="de-AT"/>
            </w:rPr>
          </w:pPr>
          <w:hyperlink w:anchor="_Toc26858282" w:history="1">
            <w:r w:rsidRPr="00774F5E">
              <w:rPr>
                <w:rStyle w:val="Hyperlink"/>
                <w:noProof/>
                <w:lang w:val="en-GB"/>
              </w:rPr>
              <w:t>4.</w:t>
            </w:r>
            <w:r>
              <w:rPr>
                <w:rFonts w:eastAsiaTheme="minorEastAsia" w:cstheme="minorBidi"/>
                <w:noProof/>
                <w:lang w:eastAsia="de-AT"/>
              </w:rPr>
              <w:tab/>
            </w:r>
            <w:r w:rsidRPr="00774F5E">
              <w:rPr>
                <w:rStyle w:val="Hyperlink"/>
                <w:noProof/>
                <w:lang w:val="en-GB"/>
              </w:rPr>
              <w:t>Rename Report Collection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_Toc26858282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B6F9AB" w14:textId="6000CE39" w:rsidR="00250E05" w:rsidRDefault="00250E05">
          <w:pPr>
            <w:pStyle w:val="TOC2"/>
            <w:tabs>
              <w:tab w:val="left" w:pos="660"/>
              <w:tab w:val="right" w:leader="dot" w:pos="9062"/>
            </w:tabs>
            <w:rPr>
              <w:rFonts w:eastAsiaTheme="minorEastAsia" w:cstheme="minorBidi"/>
              <w:noProof/>
              <w:lang w:eastAsia="de-AT"/>
            </w:rPr>
          </w:pPr>
          <w:hyperlink w:anchor="_Toc26858283" w:history="1">
            <w:r w:rsidRPr="00774F5E">
              <w:rPr>
                <w:rStyle w:val="Hyperlink"/>
                <w:noProof/>
                <w:lang w:val="en-GB"/>
              </w:rPr>
              <w:t>5.</w:t>
            </w:r>
            <w:r>
              <w:rPr>
                <w:rFonts w:eastAsiaTheme="minorEastAsia" w:cstheme="minorBidi"/>
                <w:noProof/>
                <w:lang w:eastAsia="de-AT"/>
              </w:rPr>
              <w:tab/>
            </w:r>
            <w:r w:rsidRPr="00774F5E">
              <w:rPr>
                <w:rStyle w:val="Hyperlink"/>
                <w:noProof/>
                <w:lang w:val="en-GB"/>
              </w:rPr>
              <w:t>My first report (Minutes)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_Toc26858283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94EC8F" w14:textId="4AF24D76" w:rsidR="00250E05" w:rsidRDefault="00250E05">
          <w:pPr>
            <w:pStyle w:val="TOC3"/>
            <w:tabs>
              <w:tab w:val="left" w:pos="1100"/>
              <w:tab w:val="right" w:leader="dot" w:pos="9062"/>
            </w:tabs>
            <w:rPr>
              <w:rFonts w:eastAsiaTheme="minorEastAsia" w:cstheme="minorBidi"/>
              <w:noProof/>
              <w:lang w:eastAsia="de-AT"/>
            </w:rPr>
          </w:pPr>
          <w:hyperlink w:anchor="_Toc26858284" w:history="1">
            <w:r w:rsidRPr="00774F5E">
              <w:rPr>
                <w:rStyle w:val="Hyperlink"/>
                <w:noProof/>
                <w:lang w:val="en-GB"/>
              </w:rPr>
              <w:t>5.1.</w:t>
            </w:r>
            <w:r>
              <w:rPr>
                <w:rFonts w:eastAsiaTheme="minorEastAsia" w:cstheme="minorBidi"/>
                <w:noProof/>
                <w:lang w:eastAsia="de-AT"/>
              </w:rPr>
              <w:tab/>
            </w:r>
            <w:r w:rsidRPr="00774F5E">
              <w:rPr>
                <w:rStyle w:val="Hyperlink"/>
                <w:noProof/>
                <w:lang w:val="en-GB"/>
              </w:rPr>
              <w:t>Create and edit report items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_Toc26858284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44292E" w14:textId="2A6D1B1A" w:rsidR="00250E05" w:rsidRDefault="00250E05">
          <w:pPr>
            <w:pStyle w:val="TOC3"/>
            <w:tabs>
              <w:tab w:val="left" w:pos="1100"/>
              <w:tab w:val="right" w:leader="dot" w:pos="9062"/>
            </w:tabs>
            <w:rPr>
              <w:rFonts w:eastAsiaTheme="minorEastAsia" w:cstheme="minorBidi"/>
              <w:noProof/>
              <w:lang w:eastAsia="de-AT"/>
            </w:rPr>
          </w:pPr>
          <w:hyperlink w:anchor="_Toc26858285" w:history="1">
            <w:r w:rsidRPr="00774F5E">
              <w:rPr>
                <w:rStyle w:val="Hyperlink"/>
                <w:noProof/>
                <w:lang w:val="en-GB"/>
              </w:rPr>
              <w:t>5.2.</w:t>
            </w:r>
            <w:r>
              <w:rPr>
                <w:rFonts w:eastAsiaTheme="minorEastAsia" w:cstheme="minorBidi"/>
                <w:noProof/>
                <w:lang w:eastAsia="de-AT"/>
              </w:rPr>
              <w:tab/>
            </w:r>
            <w:r w:rsidRPr="00774F5E">
              <w:rPr>
                <w:rStyle w:val="Hyperlink"/>
                <w:noProof/>
                <w:lang w:val="en-GB"/>
              </w:rPr>
              <w:t>Pictures and attachments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_Toc26858285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EC8D86" w14:textId="6B577843" w:rsidR="00250E05" w:rsidRDefault="00250E05">
          <w:pPr>
            <w:pStyle w:val="TOC2"/>
            <w:tabs>
              <w:tab w:val="left" w:pos="660"/>
              <w:tab w:val="right" w:leader="dot" w:pos="9062"/>
            </w:tabs>
            <w:rPr>
              <w:rFonts w:eastAsiaTheme="minorEastAsia" w:cstheme="minorBidi"/>
              <w:noProof/>
              <w:lang w:eastAsia="de-AT"/>
            </w:rPr>
          </w:pPr>
          <w:hyperlink w:anchor="_Toc26858286" w:history="1">
            <w:r w:rsidRPr="00774F5E">
              <w:rPr>
                <w:rStyle w:val="Hyperlink"/>
                <w:noProof/>
                <w:lang w:val="en-GB"/>
              </w:rPr>
              <w:t>6.</w:t>
            </w:r>
            <w:r>
              <w:rPr>
                <w:rFonts w:eastAsiaTheme="minorEastAsia" w:cstheme="minorBidi"/>
                <w:noProof/>
                <w:lang w:eastAsia="de-AT"/>
              </w:rPr>
              <w:tab/>
            </w:r>
            <w:r w:rsidRPr="00774F5E">
              <w:rPr>
                <w:rStyle w:val="Hyperlink"/>
                <w:noProof/>
                <w:lang w:val="en-GB"/>
              </w:rPr>
              <w:t>Print report (PDF)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_Toc26858286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FE0FEA" w14:textId="3F1F58D1" w:rsidR="00250E05" w:rsidRDefault="00250E05">
          <w:pPr>
            <w:pStyle w:val="TOC2"/>
            <w:tabs>
              <w:tab w:val="left" w:pos="660"/>
              <w:tab w:val="right" w:leader="dot" w:pos="9062"/>
            </w:tabs>
            <w:rPr>
              <w:rFonts w:eastAsiaTheme="minorEastAsia" w:cstheme="minorBidi"/>
              <w:noProof/>
              <w:lang w:eastAsia="de-AT"/>
            </w:rPr>
          </w:pPr>
          <w:hyperlink w:anchor="_Toc26858287" w:history="1">
            <w:r w:rsidRPr="00774F5E">
              <w:rPr>
                <w:rStyle w:val="Hyperlink"/>
                <w:noProof/>
                <w:lang w:val="en-GB"/>
              </w:rPr>
              <w:t>7.</w:t>
            </w:r>
            <w:r>
              <w:rPr>
                <w:rFonts w:eastAsiaTheme="minorEastAsia" w:cstheme="minorBidi"/>
                <w:noProof/>
                <w:lang w:eastAsia="de-AT"/>
              </w:rPr>
              <w:tab/>
            </w:r>
            <w:r w:rsidRPr="00774F5E">
              <w:rPr>
                <w:rStyle w:val="Hyperlink"/>
                <w:noProof/>
                <w:lang w:val="en-GB"/>
              </w:rPr>
              <w:t>Print out the report and send it to the distribution list as an e-mail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_Toc26858287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B573BB" w14:textId="61C1E3AE" w:rsidR="00250E05" w:rsidRDefault="00250E05">
          <w:pPr>
            <w:pStyle w:val="TOC2"/>
            <w:tabs>
              <w:tab w:val="left" w:pos="660"/>
              <w:tab w:val="right" w:leader="dot" w:pos="9062"/>
            </w:tabs>
            <w:rPr>
              <w:rFonts w:eastAsiaTheme="minorEastAsia" w:cstheme="minorBidi"/>
              <w:noProof/>
              <w:lang w:eastAsia="de-AT"/>
            </w:rPr>
          </w:pPr>
          <w:hyperlink w:anchor="_Toc26858288" w:history="1">
            <w:r w:rsidRPr="00774F5E">
              <w:rPr>
                <w:rStyle w:val="Hyperlink"/>
                <w:noProof/>
                <w:lang w:val="en-GB"/>
              </w:rPr>
              <w:t>8.</w:t>
            </w:r>
            <w:r>
              <w:rPr>
                <w:rFonts w:eastAsiaTheme="minorEastAsia" w:cstheme="minorBidi"/>
                <w:noProof/>
                <w:lang w:eastAsia="de-AT"/>
              </w:rPr>
              <w:tab/>
            </w:r>
            <w:r w:rsidRPr="00774F5E">
              <w:rPr>
                <w:rStyle w:val="Hyperlink"/>
                <w:noProof/>
                <w:lang w:val="en-GB"/>
              </w:rPr>
              <w:t>Further functions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_Toc26858288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2579BD" w14:textId="02AEB2D6" w:rsidR="00250E05" w:rsidRDefault="00250E05">
          <w:pPr>
            <w:pStyle w:val="TOC2"/>
            <w:tabs>
              <w:tab w:val="left" w:pos="660"/>
              <w:tab w:val="right" w:leader="dot" w:pos="9062"/>
            </w:tabs>
            <w:rPr>
              <w:rFonts w:eastAsiaTheme="minorEastAsia" w:cstheme="minorBidi"/>
              <w:noProof/>
              <w:lang w:eastAsia="de-AT"/>
            </w:rPr>
          </w:pPr>
          <w:hyperlink w:anchor="_Toc26858289" w:history="1">
            <w:r w:rsidRPr="00774F5E">
              <w:rPr>
                <w:rStyle w:val="Hyperlink"/>
                <w:noProof/>
                <w:lang w:val="en-GB"/>
              </w:rPr>
              <w:t>9.</w:t>
            </w:r>
            <w:r>
              <w:rPr>
                <w:rFonts w:eastAsiaTheme="minorEastAsia" w:cstheme="minorBidi"/>
                <w:noProof/>
                <w:lang w:eastAsia="de-AT"/>
              </w:rPr>
              <w:tab/>
            </w:r>
            <w:r w:rsidRPr="00774F5E">
              <w:rPr>
                <w:rStyle w:val="Hyperlink"/>
                <w:noProof/>
                <w:lang w:val="en-GB"/>
              </w:rPr>
              <w:t>Layout and print settings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_Toc26858289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8A8116" w14:textId="2A6C955A" w:rsidR="00AC4B26" w:rsidRPr="00946C5C" w:rsidRDefault="00AC4B26" w:rsidP="00AC4B26">
          <w:pPr>
            <w:rPr>
              <w:lang w:val="en-GB"/>
            </w:rPr>
          </w:pPr>
          <w:r w:rsidRPr="00946C5C">
            <w:rPr>
              <w:b/>
              <w:bCs/>
              <w:noProof/>
              <w:lang w:val="en-GB"/>
            </w:rPr>
            <w:fldChar w:fldCharType="end"/>
          </w:r>
        </w:p>
      </w:sdtContent>
    </w:sdt>
    <w:p w14:paraId="3E86F9FD" w14:textId="77777777" w:rsidR="00AC4B26" w:rsidRPr="00946C5C" w:rsidRDefault="00AC4B26" w:rsidP="00AC4B26">
      <w:pPr>
        <w:rPr>
          <w:lang w:val="en-GB"/>
        </w:rPr>
      </w:pPr>
    </w:p>
    <w:p w14:paraId="5B31464F" w14:textId="77777777" w:rsidR="00AC4B26" w:rsidRPr="00946C5C" w:rsidRDefault="00AC4B26" w:rsidP="00AC4B26">
      <w:pPr>
        <w:rPr>
          <w:lang w:val="en-GB"/>
        </w:rPr>
      </w:pPr>
      <w:r w:rsidRPr="00946C5C">
        <w:rPr>
          <w:lang w:val="en-GB"/>
        </w:rPr>
        <w:br w:type="page"/>
      </w:r>
    </w:p>
    <w:p w14:paraId="0C633804" w14:textId="77777777" w:rsidR="00AC4B26" w:rsidRPr="00946C5C" w:rsidRDefault="00AC4B26" w:rsidP="00AC4B26">
      <w:pPr>
        <w:rPr>
          <w:lang w:val="en-GB"/>
        </w:rPr>
      </w:pPr>
    </w:p>
    <w:p w14:paraId="5568B9D5" w14:textId="77777777" w:rsidR="00AC4B26" w:rsidRPr="00946C5C" w:rsidRDefault="00AC4B26" w:rsidP="00AC4B26">
      <w:pPr>
        <w:pStyle w:val="Heading2"/>
        <w:ind w:left="357" w:hanging="357"/>
        <w:rPr>
          <w:lang w:val="en-GB"/>
        </w:rPr>
      </w:pPr>
      <w:bookmarkStart w:id="5" w:name="_Toc26858276"/>
      <w:r w:rsidRPr="00946C5C">
        <w:rPr>
          <w:lang w:val="en-GB"/>
        </w:rPr>
        <w:t>General information</w:t>
      </w:r>
      <w:bookmarkEnd w:id="5"/>
    </w:p>
    <w:p w14:paraId="0455AE54" w14:textId="100C4B17" w:rsidR="00AC4B26" w:rsidRPr="00946C5C" w:rsidRDefault="002F19EE" w:rsidP="00A27307">
      <w:pPr>
        <w:rPr>
          <w:lang w:val="en-GB"/>
        </w:rPr>
      </w:pPr>
      <w:r w:rsidRPr="00946C5C">
        <w:rPr>
          <w:lang w:val="en-GB"/>
        </w:rPr>
        <w:t xml:space="preserve">In this document you get all necessary information to create your first project successfully. </w:t>
      </w:r>
      <w:r w:rsidR="00E76894" w:rsidRPr="00946C5C">
        <w:rPr>
          <w:lang w:val="en-GB"/>
        </w:rPr>
        <w:t>This includes</w:t>
      </w:r>
    </w:p>
    <w:p w14:paraId="42A9649C" w14:textId="16F5FBD2" w:rsidR="00E76894" w:rsidRPr="00946C5C" w:rsidRDefault="00E76894" w:rsidP="00E76894">
      <w:pPr>
        <w:pStyle w:val="ListParagraph"/>
        <w:numPr>
          <w:ilvl w:val="0"/>
          <w:numId w:val="20"/>
        </w:numPr>
        <w:rPr>
          <w:lang w:val="en-GB"/>
        </w:rPr>
      </w:pPr>
      <w:r w:rsidRPr="00946C5C">
        <w:rPr>
          <w:lang w:val="en-GB"/>
        </w:rPr>
        <w:t>Create</w:t>
      </w:r>
      <w:r w:rsidR="00982195">
        <w:rPr>
          <w:lang w:val="en-GB"/>
        </w:rPr>
        <w:t xml:space="preserve"> a</w:t>
      </w:r>
      <w:r w:rsidRPr="00946C5C">
        <w:rPr>
          <w:lang w:val="en-GB"/>
        </w:rPr>
        <w:t xml:space="preserve"> project</w:t>
      </w:r>
    </w:p>
    <w:p w14:paraId="433389E4" w14:textId="34C5F14B" w:rsidR="00E76894" w:rsidRPr="00946C5C" w:rsidRDefault="00E76894" w:rsidP="00E76894">
      <w:pPr>
        <w:pStyle w:val="ListParagraph"/>
        <w:numPr>
          <w:ilvl w:val="0"/>
          <w:numId w:val="20"/>
        </w:numPr>
        <w:rPr>
          <w:lang w:val="en-GB"/>
        </w:rPr>
      </w:pPr>
      <w:r w:rsidRPr="00946C5C">
        <w:rPr>
          <w:lang w:val="en-GB"/>
        </w:rPr>
        <w:t xml:space="preserve">Transfer </w:t>
      </w:r>
      <w:r w:rsidR="00982195">
        <w:rPr>
          <w:lang w:val="en-GB"/>
        </w:rPr>
        <w:t xml:space="preserve">the </w:t>
      </w:r>
      <w:r w:rsidRPr="00946C5C">
        <w:rPr>
          <w:lang w:val="en-GB"/>
        </w:rPr>
        <w:t>print settings from another project</w:t>
      </w:r>
      <w:r w:rsidR="00982195">
        <w:rPr>
          <w:lang w:val="en-GB"/>
        </w:rPr>
        <w:t xml:space="preserve"> (</w:t>
      </w:r>
      <w:r w:rsidRPr="00946C5C">
        <w:rPr>
          <w:lang w:val="en-GB"/>
        </w:rPr>
        <w:t>template project</w:t>
      </w:r>
      <w:r w:rsidR="00982195">
        <w:rPr>
          <w:lang w:val="en-GB"/>
        </w:rPr>
        <w:t>)</w:t>
      </w:r>
    </w:p>
    <w:p w14:paraId="1105B6D7" w14:textId="11BAB373" w:rsidR="00E76894" w:rsidRPr="00946C5C" w:rsidRDefault="00E76894" w:rsidP="00E76894">
      <w:pPr>
        <w:pStyle w:val="ListParagraph"/>
        <w:numPr>
          <w:ilvl w:val="0"/>
          <w:numId w:val="20"/>
        </w:numPr>
        <w:rPr>
          <w:lang w:val="en-GB"/>
        </w:rPr>
      </w:pPr>
      <w:r w:rsidRPr="00946C5C">
        <w:rPr>
          <w:lang w:val="en-GB"/>
        </w:rPr>
        <w:t>Create addresses</w:t>
      </w:r>
    </w:p>
    <w:p w14:paraId="7F088F98" w14:textId="2BC07A03" w:rsidR="008950D5" w:rsidRPr="00946C5C" w:rsidRDefault="008950D5" w:rsidP="00710C06">
      <w:pPr>
        <w:pStyle w:val="ListParagraph"/>
        <w:numPr>
          <w:ilvl w:val="0"/>
          <w:numId w:val="20"/>
        </w:numPr>
        <w:rPr>
          <w:lang w:val="en-GB"/>
        </w:rPr>
      </w:pPr>
      <w:r w:rsidRPr="00946C5C">
        <w:rPr>
          <w:lang w:val="en-GB"/>
        </w:rPr>
        <w:t>My</w:t>
      </w:r>
      <w:r w:rsidR="00E76894" w:rsidRPr="00946C5C">
        <w:rPr>
          <w:lang w:val="en-GB"/>
        </w:rPr>
        <w:t xml:space="preserve"> first collection of reports</w:t>
      </w:r>
      <w:r w:rsidRPr="00946C5C">
        <w:rPr>
          <w:lang w:val="en-GB"/>
        </w:rPr>
        <w:t xml:space="preserve"> and minutes</w:t>
      </w:r>
    </w:p>
    <w:p w14:paraId="1851607B" w14:textId="3449D124" w:rsidR="00E76894" w:rsidRPr="00946C5C" w:rsidRDefault="00E76894" w:rsidP="00E76894">
      <w:pPr>
        <w:pStyle w:val="ListParagraph"/>
        <w:numPr>
          <w:ilvl w:val="0"/>
          <w:numId w:val="20"/>
        </w:numPr>
        <w:rPr>
          <w:lang w:val="en-GB"/>
        </w:rPr>
      </w:pPr>
      <w:r w:rsidRPr="00946C5C">
        <w:rPr>
          <w:lang w:val="en-GB"/>
        </w:rPr>
        <w:t xml:space="preserve">Printout and </w:t>
      </w:r>
      <w:proofErr w:type="spellStart"/>
      <w:r w:rsidRPr="00946C5C">
        <w:rPr>
          <w:lang w:val="en-GB"/>
        </w:rPr>
        <w:t>eMail</w:t>
      </w:r>
      <w:proofErr w:type="spellEnd"/>
      <w:r w:rsidRPr="00946C5C">
        <w:rPr>
          <w:lang w:val="en-GB"/>
        </w:rPr>
        <w:t xml:space="preserve"> of the protocol</w:t>
      </w:r>
    </w:p>
    <w:p w14:paraId="76E335E4" w14:textId="059764EB" w:rsidR="00E76894" w:rsidRPr="00946C5C" w:rsidRDefault="00E76894" w:rsidP="00A27307">
      <w:pPr>
        <w:rPr>
          <w:lang w:val="en-GB"/>
        </w:rPr>
      </w:pPr>
    </w:p>
    <w:p w14:paraId="1C072CDE" w14:textId="0EE911D8" w:rsidR="00E76894" w:rsidRPr="00946C5C" w:rsidRDefault="00E76894" w:rsidP="00E76894">
      <w:pPr>
        <w:rPr>
          <w:lang w:val="en-GB"/>
        </w:rPr>
      </w:pPr>
      <w:r w:rsidRPr="00946C5C">
        <w:rPr>
          <w:lang w:val="en-GB"/>
        </w:rPr>
        <w:t>All descriptions are valid from software version 3.3. If you have an earlier version, please contact the hotline (+43 1 478 05 67) to install the latest update.</w:t>
      </w:r>
    </w:p>
    <w:p w14:paraId="1E5E550D" w14:textId="23F19570" w:rsidR="00E76894" w:rsidRPr="00946C5C" w:rsidRDefault="00E76894" w:rsidP="00E76894">
      <w:pPr>
        <w:rPr>
          <w:lang w:val="en-GB"/>
        </w:rPr>
      </w:pPr>
    </w:p>
    <w:p w14:paraId="498251EE" w14:textId="59D70F87" w:rsidR="00E76894" w:rsidRPr="00946C5C" w:rsidRDefault="00E76894" w:rsidP="00E76894">
      <w:pPr>
        <w:pStyle w:val="Heading2"/>
        <w:ind w:left="357" w:hanging="357"/>
        <w:rPr>
          <w:lang w:val="en-GB"/>
        </w:rPr>
      </w:pPr>
      <w:bookmarkStart w:id="6" w:name="_Toc26858277"/>
      <w:r w:rsidRPr="00946C5C">
        <w:rPr>
          <w:lang w:val="en-GB"/>
        </w:rPr>
        <w:t>Create project</w:t>
      </w:r>
      <w:bookmarkEnd w:id="6"/>
    </w:p>
    <w:p w14:paraId="296016AB" w14:textId="13E7021A" w:rsidR="00E76894" w:rsidRPr="00946C5C" w:rsidRDefault="00E76894" w:rsidP="00E76894">
      <w:pPr>
        <w:rPr>
          <w:lang w:val="en-GB"/>
        </w:rPr>
      </w:pPr>
      <w:r w:rsidRPr="00946C5C">
        <w:rPr>
          <w:lang w:val="en-GB"/>
        </w:rPr>
        <w:t>With a right mouse click on</w:t>
      </w:r>
      <w:r w:rsidR="008950D5" w:rsidRPr="00946C5C">
        <w:rPr>
          <w:lang w:val="en-GB"/>
        </w:rPr>
        <w:t xml:space="preserve"> the menu</w:t>
      </w:r>
      <w:r w:rsidRPr="00946C5C">
        <w:rPr>
          <w:lang w:val="en-GB"/>
        </w:rPr>
        <w:t xml:space="preserve"> File / New / Project you can create a new project.</w:t>
      </w:r>
    </w:p>
    <w:p w14:paraId="566D4E15" w14:textId="18BCCDB1" w:rsidR="00E76894" w:rsidRPr="00946C5C" w:rsidRDefault="00E17FD9" w:rsidP="00E76894">
      <w:pPr>
        <w:rPr>
          <w:lang w:val="en-GB"/>
        </w:rPr>
      </w:pPr>
      <w:r>
        <w:rPr>
          <w:noProof/>
        </w:rPr>
        <w:drawing>
          <wp:inline distT="0" distB="0" distL="0" distR="0" wp14:anchorId="1E2BCD14" wp14:editId="56917379">
            <wp:extent cx="3406140" cy="128016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22706" cy="1286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2C085" w14:textId="5B7A7DED" w:rsidR="00E76894" w:rsidRDefault="00E76894" w:rsidP="00E76894">
      <w:pPr>
        <w:rPr>
          <w:lang w:val="en-GB"/>
        </w:rPr>
      </w:pPr>
      <w:r w:rsidRPr="00946C5C">
        <w:rPr>
          <w:lang w:val="en-GB"/>
        </w:rPr>
        <w:t>This opens the following mask:</w:t>
      </w:r>
    </w:p>
    <w:p w14:paraId="053DD3FA" w14:textId="12D7009D" w:rsidR="00232372" w:rsidRPr="00946C5C" w:rsidRDefault="00232372" w:rsidP="00E76894">
      <w:pPr>
        <w:rPr>
          <w:lang w:val="en-GB"/>
        </w:rPr>
      </w:pPr>
      <w:r>
        <w:rPr>
          <w:noProof/>
        </w:rPr>
        <w:drawing>
          <wp:inline distT="0" distB="0" distL="0" distR="0" wp14:anchorId="5D3F5316" wp14:editId="4DEB81B6">
            <wp:extent cx="3693798" cy="2596896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31488" cy="2623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0DE27" w14:textId="5EDC01E6" w:rsidR="00E76894" w:rsidRPr="00946C5C" w:rsidRDefault="00E76894" w:rsidP="00E76894">
      <w:pPr>
        <w:rPr>
          <w:lang w:val="en-GB"/>
        </w:rPr>
      </w:pPr>
    </w:p>
    <w:p w14:paraId="3E221484" w14:textId="6A11A3FC" w:rsidR="00E76894" w:rsidRPr="00946C5C" w:rsidRDefault="00E76894" w:rsidP="00E76894">
      <w:pPr>
        <w:rPr>
          <w:lang w:val="en-GB"/>
        </w:rPr>
      </w:pPr>
      <w:r w:rsidRPr="00946C5C">
        <w:rPr>
          <w:lang w:val="en-GB"/>
        </w:rPr>
        <w:t>Field description:</w:t>
      </w:r>
    </w:p>
    <w:p w14:paraId="66527410" w14:textId="1193CC69" w:rsidR="00E76894" w:rsidRPr="00946C5C" w:rsidRDefault="00B22A0F" w:rsidP="00E76894">
      <w:pPr>
        <w:pStyle w:val="ListParagraph"/>
        <w:numPr>
          <w:ilvl w:val="0"/>
          <w:numId w:val="20"/>
        </w:numPr>
        <w:rPr>
          <w:lang w:val="en-GB"/>
        </w:rPr>
      </w:pPr>
      <w:r>
        <w:rPr>
          <w:lang w:val="en-GB"/>
        </w:rPr>
        <w:lastRenderedPageBreak/>
        <w:t>“</w:t>
      </w:r>
      <w:r w:rsidR="00E76894" w:rsidRPr="00946C5C">
        <w:rPr>
          <w:lang w:val="en-GB"/>
        </w:rPr>
        <w:t xml:space="preserve">Project </w:t>
      </w:r>
      <w:proofErr w:type="spellStart"/>
      <w:r w:rsidR="00E76894" w:rsidRPr="00946C5C">
        <w:rPr>
          <w:lang w:val="en-GB"/>
        </w:rPr>
        <w:t>short</w:t>
      </w:r>
      <w:r w:rsidR="003F3058" w:rsidRPr="00946C5C">
        <w:rPr>
          <w:lang w:val="en-GB"/>
        </w:rPr>
        <w:t>name</w:t>
      </w:r>
      <w:proofErr w:type="spellEnd"/>
      <w:r>
        <w:rPr>
          <w:lang w:val="en-GB"/>
        </w:rPr>
        <w:t>”</w:t>
      </w:r>
      <w:r w:rsidR="00E76894" w:rsidRPr="00946C5C">
        <w:rPr>
          <w:lang w:val="en-GB"/>
        </w:rPr>
        <w:t xml:space="preserve">: </w:t>
      </w:r>
      <w:r w:rsidR="00FE0F1E" w:rsidRPr="00946C5C">
        <w:rPr>
          <w:lang w:val="en-GB"/>
        </w:rPr>
        <w:t xml:space="preserve">enter the short form of the project here </w:t>
      </w:r>
      <w:r w:rsidR="00E76894" w:rsidRPr="00946C5C">
        <w:rPr>
          <w:lang w:val="en-GB"/>
        </w:rPr>
        <w:t xml:space="preserve">(e.g. </w:t>
      </w:r>
      <w:r w:rsidR="00FE0F1E" w:rsidRPr="00946C5C">
        <w:rPr>
          <w:lang w:val="en-GB"/>
        </w:rPr>
        <w:t>project number</w:t>
      </w:r>
      <w:r w:rsidR="00E76894" w:rsidRPr="00946C5C">
        <w:rPr>
          <w:lang w:val="en-GB"/>
        </w:rPr>
        <w:t xml:space="preserve">) </w:t>
      </w:r>
    </w:p>
    <w:p w14:paraId="043B70C5" w14:textId="6FE425CC" w:rsidR="00E76894" w:rsidRPr="00946C5C" w:rsidRDefault="00B22A0F" w:rsidP="00E76894">
      <w:pPr>
        <w:pStyle w:val="ListParagraph"/>
        <w:numPr>
          <w:ilvl w:val="0"/>
          <w:numId w:val="20"/>
        </w:numPr>
        <w:rPr>
          <w:lang w:val="en-GB"/>
        </w:rPr>
      </w:pPr>
      <w:r>
        <w:rPr>
          <w:lang w:val="en-GB"/>
        </w:rPr>
        <w:t>“</w:t>
      </w:r>
      <w:r w:rsidR="003F3058" w:rsidRPr="00946C5C">
        <w:rPr>
          <w:lang w:val="en-GB"/>
        </w:rPr>
        <w:t xml:space="preserve">Project </w:t>
      </w:r>
      <w:proofErr w:type="spellStart"/>
      <w:r>
        <w:rPr>
          <w:lang w:val="en-GB"/>
        </w:rPr>
        <w:t>l</w:t>
      </w:r>
      <w:r w:rsidR="003F3058" w:rsidRPr="00946C5C">
        <w:rPr>
          <w:lang w:val="en-GB"/>
        </w:rPr>
        <w:t>ongname</w:t>
      </w:r>
      <w:proofErr w:type="spellEnd"/>
      <w:r>
        <w:rPr>
          <w:lang w:val="en-GB"/>
        </w:rPr>
        <w:t>”</w:t>
      </w:r>
      <w:r w:rsidR="00E76894" w:rsidRPr="00946C5C">
        <w:rPr>
          <w:lang w:val="en-GB"/>
        </w:rPr>
        <w:t xml:space="preserve">: The </w:t>
      </w:r>
      <w:r w:rsidR="00FE0F1E" w:rsidRPr="00946C5C">
        <w:rPr>
          <w:lang w:val="en-GB"/>
        </w:rPr>
        <w:t xml:space="preserve">project heading is </w:t>
      </w:r>
      <w:r w:rsidR="00E76894" w:rsidRPr="00946C5C">
        <w:rPr>
          <w:lang w:val="en-GB"/>
        </w:rPr>
        <w:t>entered here.</w:t>
      </w:r>
    </w:p>
    <w:p w14:paraId="2A7BA57B" w14:textId="49D614E6" w:rsidR="00E76894" w:rsidRPr="00946C5C" w:rsidRDefault="008950D5" w:rsidP="00E76894">
      <w:pPr>
        <w:rPr>
          <w:lang w:val="en-GB"/>
        </w:rPr>
      </w:pPr>
      <w:r w:rsidRPr="00946C5C">
        <w:rPr>
          <w:lang w:val="en-GB"/>
        </w:rPr>
        <w:t>The remaining fields</w:t>
      </w:r>
      <w:r w:rsidR="00E76894" w:rsidRPr="00946C5C">
        <w:rPr>
          <w:lang w:val="en-GB"/>
        </w:rPr>
        <w:t xml:space="preserve"> are optional.</w:t>
      </w:r>
    </w:p>
    <w:p w14:paraId="636B42F6" w14:textId="642647B3" w:rsidR="00FE0F1E" w:rsidRDefault="007D3939" w:rsidP="00E76894">
      <w:pPr>
        <w:rPr>
          <w:lang w:val="en-GB"/>
        </w:rPr>
      </w:pPr>
      <w:r w:rsidRPr="00946C5C">
        <w:rPr>
          <w:lang w:val="en-GB"/>
        </w:rPr>
        <w:t>With the button "Next" you get to the following mask:</w:t>
      </w:r>
    </w:p>
    <w:p w14:paraId="2B997805" w14:textId="11299F85" w:rsidR="00B35B4B" w:rsidRPr="00946C5C" w:rsidRDefault="00B35B4B" w:rsidP="00E76894">
      <w:pPr>
        <w:rPr>
          <w:lang w:val="en-GB"/>
        </w:rPr>
      </w:pPr>
      <w:r>
        <w:rPr>
          <w:noProof/>
        </w:rPr>
        <w:drawing>
          <wp:inline distT="0" distB="0" distL="0" distR="0" wp14:anchorId="04D96C4A" wp14:editId="1671785B">
            <wp:extent cx="3787443" cy="2662733"/>
            <wp:effectExtent l="0" t="0" r="381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04899" cy="2675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02B31" w14:textId="1A22F25C" w:rsidR="007D3939" w:rsidRPr="00946C5C" w:rsidRDefault="007D3939" w:rsidP="00E76894">
      <w:pPr>
        <w:rPr>
          <w:lang w:val="en-GB"/>
        </w:rPr>
      </w:pPr>
    </w:p>
    <w:p w14:paraId="16A2168A" w14:textId="556C7C89" w:rsidR="000A39C5" w:rsidRPr="00946C5C" w:rsidRDefault="00866099" w:rsidP="00E76894">
      <w:pPr>
        <w:rPr>
          <w:lang w:val="en-GB"/>
        </w:rPr>
      </w:pPr>
      <w:r w:rsidRPr="00946C5C">
        <w:rPr>
          <w:lang w:val="en-GB"/>
        </w:rPr>
        <w:t>Please select "</w:t>
      </w:r>
      <w:r w:rsidR="00B22A0F">
        <w:rPr>
          <w:lang w:val="en-GB"/>
        </w:rPr>
        <w:t xml:space="preserve">Copy </w:t>
      </w:r>
      <w:r w:rsidRPr="00946C5C">
        <w:rPr>
          <w:lang w:val="en-GB"/>
        </w:rPr>
        <w:t>structure from existing project".</w:t>
      </w:r>
    </w:p>
    <w:p w14:paraId="31D0DF00" w14:textId="70477272" w:rsidR="00866099" w:rsidRPr="00946C5C" w:rsidRDefault="00866099" w:rsidP="00E76894">
      <w:pPr>
        <w:rPr>
          <w:lang w:val="en-GB"/>
        </w:rPr>
      </w:pPr>
      <w:r w:rsidRPr="00946C5C">
        <w:rPr>
          <w:lang w:val="en-GB"/>
        </w:rPr>
        <w:t xml:space="preserve">This allows you to easily copy the following elements </w:t>
      </w:r>
      <w:r w:rsidR="00526F79" w:rsidRPr="00946C5C">
        <w:rPr>
          <w:lang w:val="en-GB"/>
        </w:rPr>
        <w:t>from an existing project</w:t>
      </w:r>
      <w:r w:rsidRPr="00946C5C">
        <w:rPr>
          <w:lang w:val="en-GB"/>
        </w:rPr>
        <w:t xml:space="preserve"> (template project / sample project):</w:t>
      </w:r>
    </w:p>
    <w:p w14:paraId="7FFE605E" w14:textId="755E64AD" w:rsidR="00526F79" w:rsidRPr="00946C5C" w:rsidRDefault="00526F79" w:rsidP="00526F79">
      <w:pPr>
        <w:pStyle w:val="ListParagraph"/>
        <w:numPr>
          <w:ilvl w:val="0"/>
          <w:numId w:val="20"/>
        </w:numPr>
        <w:rPr>
          <w:lang w:val="en-GB"/>
        </w:rPr>
      </w:pPr>
      <w:r w:rsidRPr="00946C5C">
        <w:rPr>
          <w:lang w:val="en-GB"/>
        </w:rPr>
        <w:t>logo</w:t>
      </w:r>
    </w:p>
    <w:p w14:paraId="4149416D" w14:textId="043517B1" w:rsidR="00526F79" w:rsidRPr="00946C5C" w:rsidRDefault="00526F79" w:rsidP="00526F79">
      <w:pPr>
        <w:pStyle w:val="ListParagraph"/>
        <w:numPr>
          <w:ilvl w:val="0"/>
          <w:numId w:val="20"/>
        </w:numPr>
        <w:rPr>
          <w:lang w:val="en-GB"/>
        </w:rPr>
      </w:pPr>
      <w:r w:rsidRPr="00946C5C">
        <w:rPr>
          <w:lang w:val="en-GB"/>
        </w:rPr>
        <w:t>font</w:t>
      </w:r>
    </w:p>
    <w:p w14:paraId="03DA8BF0" w14:textId="37474348" w:rsidR="00526F79" w:rsidRPr="00946C5C" w:rsidRDefault="005B1D44" w:rsidP="00526F79">
      <w:pPr>
        <w:pStyle w:val="ListParagraph"/>
        <w:numPr>
          <w:ilvl w:val="0"/>
          <w:numId w:val="20"/>
        </w:numPr>
        <w:rPr>
          <w:lang w:val="en-GB"/>
        </w:rPr>
      </w:pPr>
      <w:r>
        <w:rPr>
          <w:lang w:val="en-GB"/>
        </w:rPr>
        <w:t>s</w:t>
      </w:r>
      <w:r w:rsidR="00526F79" w:rsidRPr="00946C5C">
        <w:rPr>
          <w:lang w:val="en-GB"/>
        </w:rPr>
        <w:t>tandard text blocks (e.g. opposition deadlines, e-mail text for protocol dispatch)</w:t>
      </w:r>
    </w:p>
    <w:p w14:paraId="2E130EAF" w14:textId="75F593D7" w:rsidR="00526F79" w:rsidRPr="00946C5C" w:rsidRDefault="005B1D44" w:rsidP="00526F79">
      <w:pPr>
        <w:pStyle w:val="ListParagraph"/>
        <w:numPr>
          <w:ilvl w:val="0"/>
          <w:numId w:val="20"/>
        </w:numPr>
        <w:rPr>
          <w:lang w:val="en-GB"/>
        </w:rPr>
      </w:pPr>
      <w:r>
        <w:rPr>
          <w:lang w:val="en-GB"/>
        </w:rPr>
        <w:t>w</w:t>
      </w:r>
      <w:r w:rsidR="00526F79" w:rsidRPr="00946C5C">
        <w:rPr>
          <w:lang w:val="en-GB"/>
        </w:rPr>
        <w:t>hole report collections (e.g. construction meeting, building owner meeting) incl.</w:t>
      </w:r>
    </w:p>
    <w:p w14:paraId="464BC75E" w14:textId="14061E5A" w:rsidR="00526F79" w:rsidRPr="00946C5C" w:rsidRDefault="005B1D44" w:rsidP="00526F79">
      <w:pPr>
        <w:pStyle w:val="ListParagraph"/>
        <w:numPr>
          <w:ilvl w:val="1"/>
          <w:numId w:val="20"/>
        </w:numPr>
        <w:rPr>
          <w:lang w:val="en-GB"/>
        </w:rPr>
      </w:pPr>
      <w:r>
        <w:rPr>
          <w:lang w:val="en-GB"/>
        </w:rPr>
        <w:t>c</w:t>
      </w:r>
      <w:r w:rsidR="00526F79" w:rsidRPr="00946C5C">
        <w:rPr>
          <w:lang w:val="en-GB"/>
        </w:rPr>
        <w:t xml:space="preserve">hapter </w:t>
      </w:r>
      <w:r>
        <w:rPr>
          <w:lang w:val="en-GB"/>
        </w:rPr>
        <w:t>s</w:t>
      </w:r>
      <w:r w:rsidR="00526F79" w:rsidRPr="00946C5C">
        <w:rPr>
          <w:lang w:val="en-GB"/>
        </w:rPr>
        <w:t>tructures</w:t>
      </w:r>
    </w:p>
    <w:p w14:paraId="5A3CA1A0" w14:textId="2A7E0EA8" w:rsidR="00526F79" w:rsidRPr="00946C5C" w:rsidRDefault="005B1D44" w:rsidP="00526F79">
      <w:pPr>
        <w:pStyle w:val="ListParagraph"/>
        <w:numPr>
          <w:ilvl w:val="1"/>
          <w:numId w:val="20"/>
        </w:numPr>
        <w:rPr>
          <w:lang w:val="en-GB"/>
        </w:rPr>
      </w:pPr>
      <w:r>
        <w:rPr>
          <w:lang w:val="en-GB"/>
        </w:rPr>
        <w:t>p</w:t>
      </w:r>
      <w:r w:rsidR="00526F79" w:rsidRPr="00946C5C">
        <w:rPr>
          <w:lang w:val="en-GB"/>
        </w:rPr>
        <w:t xml:space="preserve">oint </w:t>
      </w:r>
      <w:r>
        <w:rPr>
          <w:lang w:val="en-GB"/>
        </w:rPr>
        <w:t>s</w:t>
      </w:r>
      <w:r w:rsidR="00526F79" w:rsidRPr="00946C5C">
        <w:rPr>
          <w:lang w:val="en-GB"/>
        </w:rPr>
        <w:t>tatus</w:t>
      </w:r>
    </w:p>
    <w:p w14:paraId="662684B2" w14:textId="3F6C9C79" w:rsidR="00526F79" w:rsidRPr="00946C5C" w:rsidRDefault="00526F79" w:rsidP="00526F79">
      <w:pPr>
        <w:pStyle w:val="ListParagraph"/>
        <w:numPr>
          <w:ilvl w:val="1"/>
          <w:numId w:val="20"/>
        </w:numPr>
        <w:rPr>
          <w:lang w:val="en-GB"/>
        </w:rPr>
      </w:pPr>
      <w:r w:rsidRPr="00946C5C">
        <w:rPr>
          <w:lang w:val="en-GB"/>
        </w:rPr>
        <w:t>print settings</w:t>
      </w:r>
    </w:p>
    <w:p w14:paraId="44BBA03A" w14:textId="652B8039" w:rsidR="00526F79" w:rsidRPr="00946C5C" w:rsidRDefault="00526F79" w:rsidP="00526F79">
      <w:pPr>
        <w:rPr>
          <w:lang w:val="en-GB"/>
        </w:rPr>
      </w:pPr>
      <w:r w:rsidRPr="00946C5C">
        <w:rPr>
          <w:lang w:val="en-GB"/>
        </w:rPr>
        <w:t>In the following screen you can decide what should be copied. Since it is a copy, you can change all this data afterwards.</w:t>
      </w:r>
    </w:p>
    <w:p w14:paraId="50E2F927" w14:textId="34EC97F1" w:rsidR="005B2602" w:rsidRPr="00946C5C" w:rsidRDefault="005B2602" w:rsidP="00526F79">
      <w:pPr>
        <w:rPr>
          <w:lang w:val="en-GB"/>
        </w:rPr>
      </w:pPr>
      <w:r w:rsidRPr="00946C5C">
        <w:rPr>
          <w:lang w:val="en-GB"/>
        </w:rPr>
        <w:t xml:space="preserve">I also recommend these steps if you only have the included example project. </w:t>
      </w:r>
    </w:p>
    <w:p w14:paraId="738DD0F7" w14:textId="355F19BF" w:rsidR="008950D5" w:rsidRPr="00946C5C" w:rsidRDefault="008950D5" w:rsidP="00526F79">
      <w:pPr>
        <w:rPr>
          <w:lang w:val="en-GB"/>
        </w:rPr>
      </w:pPr>
      <w:r w:rsidRPr="00946C5C">
        <w:rPr>
          <w:lang w:val="en-GB"/>
        </w:rPr>
        <w:t xml:space="preserve">You can also copy these settings and data after you have created a project. </w:t>
      </w:r>
    </w:p>
    <w:p w14:paraId="12A05070" w14:textId="0D5CBA12" w:rsidR="005B2602" w:rsidRDefault="005B2602" w:rsidP="00526F79">
      <w:pPr>
        <w:rPr>
          <w:lang w:val="en-GB"/>
        </w:rPr>
      </w:pPr>
      <w:r w:rsidRPr="00946C5C">
        <w:rPr>
          <w:lang w:val="en-GB"/>
        </w:rPr>
        <w:t>The currently</w:t>
      </w:r>
      <w:r w:rsidR="00E07DEC" w:rsidRPr="00946C5C">
        <w:rPr>
          <w:lang w:val="en-GB"/>
        </w:rPr>
        <w:t xml:space="preserve"> created</w:t>
      </w:r>
      <w:r w:rsidRPr="00946C5C">
        <w:rPr>
          <w:lang w:val="en-GB"/>
        </w:rPr>
        <w:t xml:space="preserve"> project is opened automatically. For this purpose, the selection mask for the "Adopt project structure from existing project" is also opened.</w:t>
      </w:r>
    </w:p>
    <w:p w14:paraId="395AEB81" w14:textId="640AAA68" w:rsidR="0055447C" w:rsidRPr="00946C5C" w:rsidRDefault="0055447C" w:rsidP="00526F79">
      <w:pPr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083836CB" wp14:editId="506C7BD6">
            <wp:extent cx="5760720" cy="44278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2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7252A" w14:textId="6CD79AE1" w:rsidR="005B2602" w:rsidRPr="00946C5C" w:rsidRDefault="005B2602" w:rsidP="00526F79">
      <w:pPr>
        <w:rPr>
          <w:lang w:val="en-GB"/>
        </w:rPr>
      </w:pPr>
    </w:p>
    <w:p w14:paraId="22B787B8" w14:textId="22ADE562" w:rsidR="005B2602" w:rsidRPr="00946C5C" w:rsidRDefault="005B2602" w:rsidP="00526F79">
      <w:pPr>
        <w:rPr>
          <w:lang w:val="en-GB"/>
        </w:rPr>
      </w:pPr>
      <w:r w:rsidRPr="00946C5C">
        <w:rPr>
          <w:lang w:val="en-GB"/>
        </w:rPr>
        <w:t>Select your source project in the right area. In this example, we use the sample project as a source for our template data</w:t>
      </w:r>
      <w:r w:rsidR="00637CAF" w:rsidRPr="00946C5C">
        <w:rPr>
          <w:lang w:val="en-GB"/>
        </w:rPr>
        <w:t>.</w:t>
      </w:r>
    </w:p>
    <w:p w14:paraId="313F2182" w14:textId="59DADCBF" w:rsidR="00637CAF" w:rsidRPr="00946C5C" w:rsidRDefault="008950D5" w:rsidP="00526F79">
      <w:pPr>
        <w:rPr>
          <w:lang w:val="en-GB"/>
        </w:rPr>
      </w:pPr>
      <w:r w:rsidRPr="00946C5C">
        <w:rPr>
          <w:lang w:val="en-GB"/>
        </w:rPr>
        <w:t>In the following</w:t>
      </w:r>
      <w:r w:rsidR="00637CAF" w:rsidRPr="00946C5C">
        <w:rPr>
          <w:lang w:val="en-GB"/>
        </w:rPr>
        <w:t xml:space="preserve"> mask you can adopt individual areas of the template (e.g. logo only).</w:t>
      </w:r>
    </w:p>
    <w:p w14:paraId="62B36492" w14:textId="76A243B8" w:rsidR="00637CAF" w:rsidRPr="00946C5C" w:rsidRDefault="001A1BED" w:rsidP="00526F79">
      <w:pPr>
        <w:rPr>
          <w:lang w:val="en-GB"/>
        </w:rPr>
      </w:pPr>
      <w:r w:rsidRPr="00946C5C">
        <w:rPr>
          <w:lang w:val="en-GB"/>
        </w:rPr>
        <w:t xml:space="preserve">I recommend that you use the button "All data without project participants" to transfer all template data. </w:t>
      </w:r>
    </w:p>
    <w:p w14:paraId="51D328E4" w14:textId="153B19C4" w:rsidR="001A1BED" w:rsidRPr="00946C5C" w:rsidRDefault="001A1BED" w:rsidP="001A1BED">
      <w:pPr>
        <w:rPr>
          <w:lang w:val="en-GB"/>
        </w:rPr>
      </w:pPr>
      <w:r w:rsidRPr="00946C5C">
        <w:rPr>
          <w:lang w:val="en-GB"/>
        </w:rPr>
        <w:t>In the target project you can then remove or modify unused elements.</w:t>
      </w:r>
    </w:p>
    <w:p w14:paraId="4A0CF450" w14:textId="18A6DD03" w:rsidR="001A1BED" w:rsidRPr="00946C5C" w:rsidRDefault="001A1BED" w:rsidP="00526F79">
      <w:pPr>
        <w:rPr>
          <w:lang w:val="en-GB"/>
        </w:rPr>
      </w:pPr>
      <w:r w:rsidRPr="00946C5C">
        <w:rPr>
          <w:lang w:val="en-GB"/>
        </w:rPr>
        <w:t xml:space="preserve">No </w:t>
      </w:r>
      <w:r w:rsidR="0055447C">
        <w:rPr>
          <w:lang w:val="en-GB"/>
        </w:rPr>
        <w:t>item</w:t>
      </w:r>
      <w:r w:rsidRPr="00946C5C">
        <w:rPr>
          <w:lang w:val="en-GB"/>
        </w:rPr>
        <w:t xml:space="preserve"> contents are taken over with</w:t>
      </w:r>
      <w:r w:rsidR="008950D5" w:rsidRPr="00946C5C">
        <w:rPr>
          <w:lang w:val="en-GB"/>
        </w:rPr>
        <w:t xml:space="preserve"> this function</w:t>
      </w:r>
      <w:r w:rsidRPr="00946C5C">
        <w:rPr>
          <w:lang w:val="en-GB"/>
        </w:rPr>
        <w:t>!</w:t>
      </w:r>
    </w:p>
    <w:p w14:paraId="63DA797B" w14:textId="44F4CC37" w:rsidR="005B2602" w:rsidRPr="00946C5C" w:rsidRDefault="005B2602" w:rsidP="00526F79">
      <w:pPr>
        <w:rPr>
          <w:lang w:val="en-GB"/>
        </w:rPr>
      </w:pPr>
    </w:p>
    <w:p w14:paraId="1FB4F32B" w14:textId="6CB796A6" w:rsidR="005B2602" w:rsidRPr="00946C5C" w:rsidRDefault="0055447C" w:rsidP="00526F79">
      <w:pPr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5A1B3F56" wp14:editId="2D80E598">
            <wp:extent cx="5760720" cy="434403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4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0C95F" w14:textId="57990495" w:rsidR="005B2602" w:rsidRPr="00946C5C" w:rsidRDefault="001A1BED" w:rsidP="001A1BED">
      <w:pPr>
        <w:pStyle w:val="Heading3"/>
        <w:rPr>
          <w:lang w:val="en-GB"/>
        </w:rPr>
      </w:pPr>
      <w:bookmarkStart w:id="7" w:name="_Toc26858278"/>
      <w:r w:rsidRPr="00946C5C">
        <w:rPr>
          <w:lang w:val="en-GB"/>
        </w:rPr>
        <w:t>Change Logo</w:t>
      </w:r>
      <w:bookmarkEnd w:id="7"/>
    </w:p>
    <w:p w14:paraId="2451BB98" w14:textId="6D86FB07" w:rsidR="001A1BED" w:rsidRPr="00946C5C" w:rsidRDefault="001A1BED" w:rsidP="001A1BED">
      <w:pPr>
        <w:rPr>
          <w:lang w:val="en-GB"/>
        </w:rPr>
      </w:pPr>
      <w:r w:rsidRPr="00946C5C">
        <w:rPr>
          <w:lang w:val="en-GB"/>
        </w:rPr>
        <w:t>If you have taken the data from the example project, you will surely want to change the logo.</w:t>
      </w:r>
    </w:p>
    <w:p w14:paraId="0589D13F" w14:textId="6E5DB87B" w:rsidR="00482EC6" w:rsidRDefault="008950D5" w:rsidP="001A1BED">
      <w:pPr>
        <w:rPr>
          <w:lang w:val="en-GB"/>
        </w:rPr>
      </w:pPr>
      <w:r w:rsidRPr="00946C5C">
        <w:rPr>
          <w:lang w:val="en-GB"/>
        </w:rPr>
        <w:t>Right-click</w:t>
      </w:r>
      <w:r w:rsidR="00482EC6" w:rsidRPr="00946C5C">
        <w:rPr>
          <w:lang w:val="en-GB"/>
        </w:rPr>
        <w:t xml:space="preserve"> on </w:t>
      </w:r>
      <w:r w:rsidRPr="00946C5C">
        <w:rPr>
          <w:lang w:val="en-GB"/>
        </w:rPr>
        <w:t>the</w:t>
      </w:r>
      <w:r w:rsidR="00482EC6" w:rsidRPr="00946C5C">
        <w:rPr>
          <w:lang w:val="en-GB"/>
        </w:rPr>
        <w:t xml:space="preserve"> project, in this case on "(2019/40) PROMAN Training", then on "Manage </w:t>
      </w:r>
      <w:r w:rsidR="00533C2B">
        <w:rPr>
          <w:lang w:val="en-GB"/>
        </w:rPr>
        <w:t>p</w:t>
      </w:r>
      <w:r w:rsidR="00482EC6" w:rsidRPr="00946C5C">
        <w:rPr>
          <w:lang w:val="en-GB"/>
        </w:rPr>
        <w:t>roject":</w:t>
      </w:r>
    </w:p>
    <w:p w14:paraId="01014D6F" w14:textId="30EC32AA" w:rsidR="00533C2B" w:rsidRPr="00946C5C" w:rsidRDefault="00533C2B" w:rsidP="001A1BED">
      <w:pPr>
        <w:rPr>
          <w:lang w:val="en-GB"/>
        </w:rPr>
      </w:pPr>
      <w:r>
        <w:rPr>
          <w:noProof/>
        </w:rPr>
        <w:drawing>
          <wp:inline distT="0" distB="0" distL="0" distR="0" wp14:anchorId="70607D12" wp14:editId="73C67C44">
            <wp:extent cx="4215213" cy="3416198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24959" cy="3424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82217" w14:textId="209A3D48" w:rsidR="00482EC6" w:rsidRPr="00946C5C" w:rsidRDefault="00482EC6" w:rsidP="001A1BED">
      <w:pPr>
        <w:rPr>
          <w:lang w:val="en-GB"/>
        </w:rPr>
      </w:pPr>
    </w:p>
    <w:p w14:paraId="30AB958D" w14:textId="1D505CCE" w:rsidR="00482EC6" w:rsidRPr="00946C5C" w:rsidRDefault="00482EC6" w:rsidP="001A1BED">
      <w:pPr>
        <w:rPr>
          <w:lang w:val="en-GB"/>
        </w:rPr>
      </w:pPr>
      <w:r w:rsidRPr="00946C5C">
        <w:rPr>
          <w:lang w:val="en-GB"/>
        </w:rPr>
        <w:t>On this page you have the possibility to change the areas header bar / footer bar / project image. You could also change the project name.</w:t>
      </w:r>
    </w:p>
    <w:p w14:paraId="63E853AC" w14:textId="1F838D59" w:rsidR="00482EC6" w:rsidRPr="00946C5C" w:rsidRDefault="00482EC6" w:rsidP="001A1BED">
      <w:pPr>
        <w:rPr>
          <w:lang w:val="en-GB"/>
        </w:rPr>
      </w:pPr>
      <w:r w:rsidRPr="00946C5C">
        <w:rPr>
          <w:lang w:val="en-GB"/>
        </w:rPr>
        <w:t xml:space="preserve">In the header tab you can load the desired new logo with "Load image". You </w:t>
      </w:r>
      <w:proofErr w:type="gramStart"/>
      <w:r w:rsidRPr="00946C5C">
        <w:rPr>
          <w:lang w:val="en-GB"/>
        </w:rPr>
        <w:t>have to</w:t>
      </w:r>
      <w:proofErr w:type="gramEnd"/>
      <w:r w:rsidRPr="00946C5C">
        <w:rPr>
          <w:lang w:val="en-GB"/>
        </w:rPr>
        <w:t xml:space="preserve"> define the alignment (right, middle or left) and the logo size in mm on the right side.</w:t>
      </w:r>
    </w:p>
    <w:p w14:paraId="5CCA37F5" w14:textId="6794A5DB" w:rsidR="00482EC6" w:rsidRDefault="00482EC6" w:rsidP="001A1BED">
      <w:pPr>
        <w:rPr>
          <w:lang w:val="en-GB"/>
        </w:rPr>
      </w:pPr>
      <w:r w:rsidRPr="00946C5C">
        <w:rPr>
          <w:lang w:val="en-GB"/>
        </w:rPr>
        <w:t>The changes can be accepted with "</w:t>
      </w:r>
      <w:r w:rsidR="008F7DE8">
        <w:rPr>
          <w:lang w:val="en-GB"/>
        </w:rPr>
        <w:t>s</w:t>
      </w:r>
      <w:r w:rsidRPr="00946C5C">
        <w:rPr>
          <w:lang w:val="en-GB"/>
        </w:rPr>
        <w:t>ave" or "</w:t>
      </w:r>
      <w:r w:rsidR="008F7DE8">
        <w:rPr>
          <w:lang w:val="en-GB"/>
        </w:rPr>
        <w:t>s</w:t>
      </w:r>
      <w:r w:rsidRPr="00946C5C">
        <w:rPr>
          <w:lang w:val="en-GB"/>
        </w:rPr>
        <w:t>ave &amp; close".</w:t>
      </w:r>
    </w:p>
    <w:p w14:paraId="4CABA610" w14:textId="1492AF6F" w:rsidR="00C14597" w:rsidRPr="00946C5C" w:rsidRDefault="00C14597" w:rsidP="001A1BED">
      <w:pPr>
        <w:rPr>
          <w:lang w:val="en-GB"/>
        </w:rPr>
      </w:pPr>
      <w:r>
        <w:rPr>
          <w:noProof/>
        </w:rPr>
        <w:drawing>
          <wp:inline distT="0" distB="0" distL="0" distR="0" wp14:anchorId="5A60E534" wp14:editId="770D4CD9">
            <wp:extent cx="5760720" cy="4360545"/>
            <wp:effectExtent l="0" t="0" r="0" b="1905"/>
            <wp:docPr id="1200" name="Picture 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6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1979A" w14:textId="544A1CEA" w:rsidR="00482EC6" w:rsidRPr="00946C5C" w:rsidRDefault="00482EC6" w:rsidP="001A1BED">
      <w:pPr>
        <w:rPr>
          <w:lang w:val="en-GB"/>
        </w:rPr>
      </w:pPr>
    </w:p>
    <w:p w14:paraId="15CFFF1A" w14:textId="479BE7C8" w:rsidR="00E76894" w:rsidRPr="00946C5C" w:rsidRDefault="00E76894" w:rsidP="00E76894">
      <w:pPr>
        <w:rPr>
          <w:lang w:val="en-GB"/>
        </w:rPr>
      </w:pPr>
    </w:p>
    <w:p w14:paraId="5509C041" w14:textId="120AB84E" w:rsidR="007F3622" w:rsidRPr="00946C5C" w:rsidRDefault="007F3622" w:rsidP="007F3622">
      <w:pPr>
        <w:pStyle w:val="Heading2"/>
        <w:ind w:left="357" w:hanging="357"/>
        <w:rPr>
          <w:lang w:val="en-GB"/>
        </w:rPr>
      </w:pPr>
      <w:bookmarkStart w:id="8" w:name="_Toc26858279"/>
      <w:r w:rsidRPr="00946C5C">
        <w:rPr>
          <w:lang w:val="en-GB"/>
        </w:rPr>
        <w:t>Creating Addresses</w:t>
      </w:r>
      <w:bookmarkEnd w:id="8"/>
    </w:p>
    <w:p w14:paraId="404D3E82" w14:textId="178CED58" w:rsidR="005A5702" w:rsidRPr="00946C5C" w:rsidRDefault="005A5702" w:rsidP="005A5702">
      <w:pPr>
        <w:rPr>
          <w:lang w:val="en-GB"/>
        </w:rPr>
      </w:pPr>
      <w:r w:rsidRPr="00946C5C">
        <w:rPr>
          <w:lang w:val="en-GB"/>
        </w:rPr>
        <w:t xml:space="preserve">When creating addresses, you must first decide whether you want to </w:t>
      </w:r>
      <w:r w:rsidR="003F3058" w:rsidRPr="00946C5C">
        <w:rPr>
          <w:lang w:val="en-GB"/>
        </w:rPr>
        <w:t>create them</w:t>
      </w:r>
    </w:p>
    <w:p w14:paraId="24D18DE3" w14:textId="553F25D7" w:rsidR="005A5702" w:rsidRPr="00946C5C" w:rsidRDefault="00C84DEC" w:rsidP="005A5702">
      <w:pPr>
        <w:pStyle w:val="ListParagraph"/>
        <w:numPr>
          <w:ilvl w:val="0"/>
          <w:numId w:val="20"/>
        </w:numPr>
        <w:rPr>
          <w:lang w:val="en-GB"/>
        </w:rPr>
      </w:pPr>
      <w:r>
        <w:rPr>
          <w:lang w:val="en-GB"/>
        </w:rPr>
        <w:t>c</w:t>
      </w:r>
      <w:r w:rsidR="005A5702" w:rsidRPr="00946C5C">
        <w:rPr>
          <w:lang w:val="en-GB"/>
        </w:rPr>
        <w:t>entral, i.e. cross-project</w:t>
      </w:r>
      <w:r w:rsidR="009F55CB" w:rsidRPr="00946C5C">
        <w:rPr>
          <w:lang w:val="en-GB"/>
        </w:rPr>
        <w:t>, or</w:t>
      </w:r>
    </w:p>
    <w:p w14:paraId="5609E73D" w14:textId="5E24AF2D" w:rsidR="009F55CB" w:rsidRPr="00946C5C" w:rsidRDefault="009F55CB" w:rsidP="005A5702">
      <w:pPr>
        <w:pStyle w:val="ListParagraph"/>
        <w:numPr>
          <w:ilvl w:val="0"/>
          <w:numId w:val="20"/>
        </w:numPr>
        <w:rPr>
          <w:lang w:val="en-GB"/>
        </w:rPr>
      </w:pPr>
      <w:r w:rsidRPr="00946C5C">
        <w:rPr>
          <w:lang w:val="en-GB"/>
        </w:rPr>
        <w:t>in the project</w:t>
      </w:r>
    </w:p>
    <w:p w14:paraId="1D12CC03" w14:textId="0236D857" w:rsidR="009F55CB" w:rsidRPr="00946C5C" w:rsidRDefault="009F55CB" w:rsidP="009F55CB">
      <w:pPr>
        <w:rPr>
          <w:lang w:val="en-GB"/>
        </w:rPr>
      </w:pPr>
      <w:r w:rsidRPr="00946C5C">
        <w:rPr>
          <w:lang w:val="en-GB"/>
        </w:rPr>
        <w:t>If you create the addresses centrally, they can be used for several projects.</w:t>
      </w:r>
    </w:p>
    <w:p w14:paraId="0D1624D4" w14:textId="0B56692B" w:rsidR="009F55CB" w:rsidRPr="00946C5C" w:rsidRDefault="00794F33" w:rsidP="00794F33">
      <w:pPr>
        <w:pStyle w:val="Heading3"/>
        <w:rPr>
          <w:lang w:val="en-GB"/>
        </w:rPr>
      </w:pPr>
      <w:bookmarkStart w:id="9" w:name="_Toc26858280"/>
      <w:r w:rsidRPr="00946C5C">
        <w:rPr>
          <w:lang w:val="en-GB"/>
        </w:rPr>
        <w:t>Creating Addresses Centrally</w:t>
      </w:r>
      <w:bookmarkEnd w:id="9"/>
    </w:p>
    <w:p w14:paraId="0D0D3F03" w14:textId="3A440F0E" w:rsidR="00794F33" w:rsidRDefault="00794F33" w:rsidP="00794F33">
      <w:pPr>
        <w:rPr>
          <w:lang w:val="en-GB"/>
        </w:rPr>
      </w:pPr>
      <w:r w:rsidRPr="00946C5C">
        <w:rPr>
          <w:lang w:val="en-GB"/>
        </w:rPr>
        <w:t xml:space="preserve">The central address management can be accessed under </w:t>
      </w:r>
      <w:r w:rsidR="00362B79">
        <w:rPr>
          <w:lang w:val="en-GB"/>
        </w:rPr>
        <w:t>t</w:t>
      </w:r>
      <w:r w:rsidRPr="00946C5C">
        <w:rPr>
          <w:lang w:val="en-GB"/>
        </w:rPr>
        <w:t xml:space="preserve">ool / </w:t>
      </w:r>
      <w:r w:rsidR="00362B79">
        <w:rPr>
          <w:lang w:val="en-GB"/>
        </w:rPr>
        <w:t>s</w:t>
      </w:r>
      <w:r w:rsidRPr="00946C5C">
        <w:rPr>
          <w:lang w:val="en-GB"/>
        </w:rPr>
        <w:t>how central address book:</w:t>
      </w:r>
    </w:p>
    <w:p w14:paraId="600261F4" w14:textId="5675A2CB" w:rsidR="00C14597" w:rsidRPr="00946C5C" w:rsidRDefault="00C14597" w:rsidP="00794F33">
      <w:pPr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79F31FA8" wp14:editId="78507E52">
            <wp:extent cx="4355747" cy="2377440"/>
            <wp:effectExtent l="0" t="0" r="6985" b="3810"/>
            <wp:docPr id="1203" name="Picture 1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65158" cy="2382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841E7" w14:textId="430B15E9" w:rsidR="00794F33" w:rsidRPr="00946C5C" w:rsidRDefault="00794F33" w:rsidP="00794F33">
      <w:pPr>
        <w:rPr>
          <w:lang w:val="en-GB"/>
        </w:rPr>
      </w:pPr>
    </w:p>
    <w:p w14:paraId="7BB08F4E" w14:textId="1B546AE2" w:rsidR="00794F33" w:rsidRDefault="008342AD" w:rsidP="00794F33">
      <w:pPr>
        <w:rPr>
          <w:lang w:val="en-GB"/>
        </w:rPr>
      </w:pPr>
      <w:r w:rsidRPr="00946C5C">
        <w:rPr>
          <w:lang w:val="en-GB"/>
        </w:rPr>
        <w:t>Then another tab "Central Address Book" opens:</w:t>
      </w:r>
    </w:p>
    <w:p w14:paraId="10950E69" w14:textId="3C016E58" w:rsidR="00C14597" w:rsidRPr="00946C5C" w:rsidRDefault="00C14597" w:rsidP="00794F33">
      <w:pPr>
        <w:rPr>
          <w:lang w:val="en-GB"/>
        </w:rPr>
      </w:pPr>
      <w:r>
        <w:rPr>
          <w:noProof/>
        </w:rPr>
        <w:drawing>
          <wp:inline distT="0" distB="0" distL="0" distR="0" wp14:anchorId="1DF2F76B" wp14:editId="09DD222A">
            <wp:extent cx="5760720" cy="1315085"/>
            <wp:effectExtent l="0" t="0" r="0" b="0"/>
            <wp:docPr id="1206" name="Picture 1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1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E2298" w14:textId="03746301" w:rsidR="008342AD" w:rsidRPr="00946C5C" w:rsidRDefault="008342AD" w:rsidP="00794F33">
      <w:pPr>
        <w:rPr>
          <w:lang w:val="en-GB"/>
        </w:rPr>
      </w:pPr>
    </w:p>
    <w:p w14:paraId="2D816930" w14:textId="32F413E6" w:rsidR="008342AD" w:rsidRPr="00946C5C" w:rsidRDefault="008342AD" w:rsidP="00794F33">
      <w:pPr>
        <w:rPr>
          <w:lang w:val="en-GB"/>
        </w:rPr>
      </w:pPr>
      <w:r w:rsidRPr="00946C5C">
        <w:rPr>
          <w:lang w:val="en-GB"/>
        </w:rPr>
        <w:t xml:space="preserve">Addresses can be created with the right mouse button </w:t>
      </w:r>
      <w:r w:rsidR="00BF7EFB" w:rsidRPr="00946C5C">
        <w:rPr>
          <w:lang w:val="en-GB"/>
        </w:rPr>
        <w:t xml:space="preserve">at the desired company </w:t>
      </w:r>
      <w:r w:rsidRPr="00946C5C">
        <w:rPr>
          <w:lang w:val="en-GB"/>
        </w:rPr>
        <w:t>or with the buttons in the toolbox.</w:t>
      </w:r>
    </w:p>
    <w:p w14:paraId="199589AB" w14:textId="6A90A1FC" w:rsidR="002E53E0" w:rsidRPr="00946C5C" w:rsidRDefault="002E53E0" w:rsidP="00794F33">
      <w:pPr>
        <w:rPr>
          <w:lang w:val="en-GB"/>
        </w:rPr>
      </w:pPr>
      <w:r w:rsidRPr="00946C5C">
        <w:rPr>
          <w:lang w:val="en-GB"/>
        </w:rPr>
        <w:t xml:space="preserve">Each person must be created in a company. </w:t>
      </w:r>
    </w:p>
    <w:p w14:paraId="75EB3FCF" w14:textId="4BBDF93C" w:rsidR="001847F2" w:rsidRDefault="00411DC6" w:rsidP="00794F33">
      <w:pPr>
        <w:rPr>
          <w:lang w:val="en-GB"/>
        </w:rPr>
      </w:pPr>
      <w:r w:rsidRPr="00946C5C">
        <w:rPr>
          <w:lang w:val="en-GB"/>
        </w:rPr>
        <w:t xml:space="preserve">You </w:t>
      </w:r>
      <w:proofErr w:type="gramStart"/>
      <w:r w:rsidRPr="00946C5C">
        <w:rPr>
          <w:lang w:val="en-GB"/>
        </w:rPr>
        <w:t>have to</w:t>
      </w:r>
      <w:proofErr w:type="gramEnd"/>
      <w:r w:rsidRPr="00946C5C">
        <w:rPr>
          <w:lang w:val="en-GB"/>
        </w:rPr>
        <w:t xml:space="preserve"> create a company first. The </w:t>
      </w:r>
      <w:r w:rsidR="00C90A5E" w:rsidRPr="00946C5C">
        <w:rPr>
          <w:lang w:val="en-GB"/>
        </w:rPr>
        <w:t>following mask opens with</w:t>
      </w:r>
      <w:r w:rsidRPr="00946C5C">
        <w:rPr>
          <w:lang w:val="en-GB"/>
        </w:rPr>
        <w:t xml:space="preserve"> the button "Create company":</w:t>
      </w:r>
    </w:p>
    <w:p w14:paraId="520F47C4" w14:textId="19A3809F" w:rsidR="00906396" w:rsidRPr="00946C5C" w:rsidRDefault="00906396" w:rsidP="00794F33">
      <w:pPr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308A0238" wp14:editId="377202DB">
            <wp:extent cx="5760720" cy="3874135"/>
            <wp:effectExtent l="0" t="0" r="0" b="0"/>
            <wp:docPr id="1207" name="Picture 1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161DB" w14:textId="7A80AEE4" w:rsidR="00C90A5E" w:rsidRPr="00946C5C" w:rsidRDefault="00C90A5E" w:rsidP="00794F33">
      <w:pPr>
        <w:rPr>
          <w:lang w:val="en-GB"/>
        </w:rPr>
      </w:pPr>
    </w:p>
    <w:p w14:paraId="50FB3D03" w14:textId="4E551A5B" w:rsidR="00C90A5E" w:rsidRPr="00946C5C" w:rsidRDefault="00C90A5E" w:rsidP="00794F33">
      <w:pPr>
        <w:rPr>
          <w:lang w:val="en-GB"/>
        </w:rPr>
      </w:pPr>
      <w:r w:rsidRPr="00946C5C">
        <w:rPr>
          <w:lang w:val="en-GB"/>
        </w:rPr>
        <w:t xml:space="preserve">All fields which we recommend for the company are marked with red. The remaining fields are useful if you want to use </w:t>
      </w:r>
      <w:r w:rsidR="003F3058" w:rsidRPr="00946C5C">
        <w:rPr>
          <w:lang w:val="en-GB"/>
        </w:rPr>
        <w:t>additional information for companies</w:t>
      </w:r>
      <w:r w:rsidRPr="00946C5C">
        <w:rPr>
          <w:lang w:val="en-GB"/>
        </w:rPr>
        <w:t>.</w:t>
      </w:r>
    </w:p>
    <w:p w14:paraId="4657073E" w14:textId="394D8AEC" w:rsidR="00C90A5E" w:rsidRPr="00946C5C" w:rsidRDefault="00C90A5E" w:rsidP="00794F33">
      <w:pPr>
        <w:rPr>
          <w:lang w:val="en-GB"/>
        </w:rPr>
      </w:pPr>
      <w:r w:rsidRPr="00946C5C">
        <w:rPr>
          <w:lang w:val="en-GB"/>
        </w:rPr>
        <w:t>In the field "Short" please enter a generally known short form of the company.</w:t>
      </w:r>
    </w:p>
    <w:p w14:paraId="63A26903" w14:textId="5A4A1321" w:rsidR="00C90A5E" w:rsidRDefault="00C90A5E" w:rsidP="00794F33">
      <w:pPr>
        <w:rPr>
          <w:lang w:val="en-GB"/>
        </w:rPr>
      </w:pPr>
      <w:r w:rsidRPr="00946C5C">
        <w:rPr>
          <w:lang w:val="en-GB"/>
        </w:rPr>
        <w:t>Then use the right mouse button to create a corresponding employee for the newly created company "</w:t>
      </w:r>
      <w:r w:rsidR="00B22A0F">
        <w:rPr>
          <w:lang w:val="en-GB"/>
        </w:rPr>
        <w:t>C</w:t>
      </w:r>
      <w:r w:rsidR="003F3058" w:rsidRPr="00946C5C">
        <w:rPr>
          <w:lang w:val="en-GB"/>
        </w:rPr>
        <w:t xml:space="preserve">reate </w:t>
      </w:r>
      <w:r w:rsidR="00B22A0F">
        <w:rPr>
          <w:lang w:val="en-GB"/>
        </w:rPr>
        <w:t>E</w:t>
      </w:r>
      <w:r w:rsidR="003F3058" w:rsidRPr="00946C5C">
        <w:rPr>
          <w:lang w:val="en-GB"/>
        </w:rPr>
        <w:t>mployee</w:t>
      </w:r>
      <w:r w:rsidRPr="00946C5C">
        <w:rPr>
          <w:lang w:val="en-GB"/>
        </w:rPr>
        <w:t>":</w:t>
      </w:r>
    </w:p>
    <w:p w14:paraId="45A8919C" w14:textId="06182E41" w:rsidR="00906396" w:rsidRPr="00946C5C" w:rsidRDefault="00906396" w:rsidP="00794F33">
      <w:pPr>
        <w:rPr>
          <w:lang w:val="en-GB"/>
        </w:rPr>
      </w:pPr>
      <w:r>
        <w:rPr>
          <w:noProof/>
        </w:rPr>
        <w:drawing>
          <wp:inline distT="0" distB="0" distL="0" distR="0" wp14:anchorId="68B32BE2" wp14:editId="059A2F6A">
            <wp:extent cx="2962656" cy="2505729"/>
            <wp:effectExtent l="0" t="0" r="9525" b="8890"/>
            <wp:docPr id="1208" name="Picture 1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82201" cy="2522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2751D" w14:textId="7F0176E1" w:rsidR="00C90A5E" w:rsidRDefault="00C90A5E" w:rsidP="00794F33">
      <w:pPr>
        <w:rPr>
          <w:lang w:val="en-GB"/>
        </w:rPr>
      </w:pPr>
      <w:r w:rsidRPr="00946C5C">
        <w:rPr>
          <w:lang w:val="en-GB"/>
        </w:rPr>
        <w:t>This opens the following mask:</w:t>
      </w:r>
    </w:p>
    <w:p w14:paraId="763A8B5F" w14:textId="7C957CD6" w:rsidR="00906396" w:rsidRPr="00946C5C" w:rsidRDefault="00906396" w:rsidP="00794F33">
      <w:pPr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0DE30692" wp14:editId="3D2BA798">
            <wp:extent cx="5760720" cy="3615055"/>
            <wp:effectExtent l="0" t="0" r="0" b="4445"/>
            <wp:docPr id="1209" name="Picture 1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1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B4450" w14:textId="4EC95067" w:rsidR="00C90A5E" w:rsidRPr="00946C5C" w:rsidRDefault="00C90A5E" w:rsidP="00794F33">
      <w:pPr>
        <w:rPr>
          <w:lang w:val="en-GB"/>
        </w:rPr>
      </w:pPr>
    </w:p>
    <w:p w14:paraId="11C08FD1" w14:textId="306BDA92" w:rsidR="00C90A5E" w:rsidRPr="00946C5C" w:rsidRDefault="00C90A5E" w:rsidP="00794F33">
      <w:pPr>
        <w:rPr>
          <w:lang w:val="en-GB"/>
        </w:rPr>
      </w:pPr>
    </w:p>
    <w:p w14:paraId="34ACED41" w14:textId="4F009887" w:rsidR="00C90A5E" w:rsidRPr="00946C5C" w:rsidRDefault="00C90A5E" w:rsidP="00794F33">
      <w:pPr>
        <w:rPr>
          <w:lang w:val="en-GB"/>
        </w:rPr>
      </w:pPr>
      <w:r w:rsidRPr="00946C5C">
        <w:rPr>
          <w:lang w:val="en-GB"/>
        </w:rPr>
        <w:t xml:space="preserve">All fields that are to be filled as employees are highlighted in </w:t>
      </w:r>
      <w:r w:rsidR="007812F6" w:rsidRPr="00946C5C">
        <w:rPr>
          <w:lang w:val="en-GB"/>
        </w:rPr>
        <w:t>red.</w:t>
      </w:r>
    </w:p>
    <w:p w14:paraId="560194AB" w14:textId="3F7E2467" w:rsidR="00C90A5E" w:rsidRPr="00946C5C" w:rsidRDefault="00C90A5E" w:rsidP="00794F33">
      <w:pPr>
        <w:rPr>
          <w:lang w:val="en-GB"/>
        </w:rPr>
      </w:pPr>
      <w:r w:rsidRPr="00946C5C">
        <w:rPr>
          <w:lang w:val="en-GB"/>
        </w:rPr>
        <w:t>In the field "Short" please enter a generally known short form of the person (e.g. surname). This field must be unique for each company.</w:t>
      </w:r>
    </w:p>
    <w:p w14:paraId="26449B6A" w14:textId="11E63166" w:rsidR="00C90A5E" w:rsidRPr="00946C5C" w:rsidRDefault="00C90A5E" w:rsidP="00794F33">
      <w:pPr>
        <w:rPr>
          <w:lang w:val="en-GB"/>
        </w:rPr>
      </w:pPr>
      <w:r w:rsidRPr="00946C5C">
        <w:rPr>
          <w:lang w:val="en-GB"/>
        </w:rPr>
        <w:t>The employee function can be printed directly on the cover page in the participant distribution list.</w:t>
      </w:r>
    </w:p>
    <w:p w14:paraId="315D87EC" w14:textId="0887410C" w:rsidR="00C90A5E" w:rsidRDefault="00C90A5E" w:rsidP="00794F33">
      <w:pPr>
        <w:rPr>
          <w:lang w:val="en-GB"/>
        </w:rPr>
      </w:pPr>
      <w:r w:rsidRPr="00946C5C">
        <w:rPr>
          <w:lang w:val="en-GB"/>
        </w:rPr>
        <w:t xml:space="preserve">You can also create companies directly from Outlook using drag </w:t>
      </w:r>
      <w:r w:rsidR="00C827C7">
        <w:rPr>
          <w:lang w:val="en-GB"/>
        </w:rPr>
        <w:t>&amp;</w:t>
      </w:r>
      <w:r w:rsidRPr="00946C5C">
        <w:rPr>
          <w:lang w:val="en-GB"/>
        </w:rPr>
        <w:t xml:space="preserve"> drop e.g. you simply drag the desired contact into the field "</w:t>
      </w:r>
      <w:r w:rsidR="00011B02">
        <w:rPr>
          <w:lang w:val="en-GB"/>
        </w:rPr>
        <w:t>Drop o</w:t>
      </w:r>
      <w:r w:rsidRPr="00946C5C">
        <w:rPr>
          <w:lang w:val="en-GB"/>
        </w:rPr>
        <w:t>utlook contact here</w:t>
      </w:r>
      <w:r w:rsidR="00B22A0F">
        <w:rPr>
          <w:lang w:val="en-GB"/>
        </w:rPr>
        <w:t xml:space="preserve"> or .</w:t>
      </w:r>
      <w:r w:rsidR="00011B02">
        <w:rPr>
          <w:lang w:val="en-GB"/>
        </w:rPr>
        <w:t>..</w:t>
      </w:r>
      <w:r w:rsidRPr="00946C5C">
        <w:rPr>
          <w:lang w:val="en-GB"/>
        </w:rPr>
        <w:t>":</w:t>
      </w:r>
    </w:p>
    <w:p w14:paraId="5C3D7C87" w14:textId="021EDF13" w:rsidR="00011B02" w:rsidRPr="00946C5C" w:rsidRDefault="00011B02" w:rsidP="00794F33">
      <w:pPr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53BC6C31" wp14:editId="4C38E465">
            <wp:extent cx="5760720" cy="3202940"/>
            <wp:effectExtent l="0" t="0" r="0" b="0"/>
            <wp:docPr id="1210" name="Picture 1210" descr="C:\Users\ROLAND~1.PEZ\AppData\Local\Temp\SNAGHTMLcd953b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LAND~1.PEZ\AppData\Local\Temp\SNAGHTMLcd953bf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0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28307" w14:textId="45273A84" w:rsidR="00C90A5E" w:rsidRPr="00946C5C" w:rsidRDefault="00C90A5E" w:rsidP="00794F33">
      <w:pPr>
        <w:rPr>
          <w:lang w:val="en-GB"/>
        </w:rPr>
      </w:pPr>
    </w:p>
    <w:p w14:paraId="0CFCA8C8" w14:textId="6EF6C580" w:rsidR="00C90A5E" w:rsidRPr="00946C5C" w:rsidRDefault="00C90A5E" w:rsidP="00794F33">
      <w:pPr>
        <w:rPr>
          <w:lang w:val="en-GB"/>
        </w:rPr>
      </w:pPr>
      <w:r w:rsidRPr="00946C5C">
        <w:rPr>
          <w:lang w:val="en-GB"/>
        </w:rPr>
        <w:t xml:space="preserve">With this method you can create companies as well as employees. </w:t>
      </w:r>
    </w:p>
    <w:p w14:paraId="0C03B9C9" w14:textId="05FB1848" w:rsidR="00C90A5E" w:rsidRPr="00946C5C" w:rsidRDefault="00C90A5E" w:rsidP="00794F33">
      <w:pPr>
        <w:rPr>
          <w:lang w:val="en-GB"/>
        </w:rPr>
      </w:pPr>
    </w:p>
    <w:p w14:paraId="0CDF47D8" w14:textId="038E4DD1" w:rsidR="00C90A5E" w:rsidRPr="00946C5C" w:rsidRDefault="00C90A5E" w:rsidP="00794F33">
      <w:pPr>
        <w:rPr>
          <w:lang w:val="en-GB"/>
        </w:rPr>
      </w:pPr>
      <w:r w:rsidRPr="00946C5C">
        <w:rPr>
          <w:lang w:val="en-GB"/>
        </w:rPr>
        <w:t>You can also synchronize the complete Outlook address book. Further information can be found in the training documents</w:t>
      </w:r>
      <w:r w:rsidR="007812F6" w:rsidRPr="00946C5C">
        <w:rPr>
          <w:lang w:val="en-GB"/>
        </w:rPr>
        <w:t xml:space="preserve"> or </w:t>
      </w:r>
      <w:r w:rsidR="003609E1" w:rsidRPr="00946C5C">
        <w:rPr>
          <w:lang w:val="en-GB"/>
        </w:rPr>
        <w:t xml:space="preserve">if you call the </w:t>
      </w:r>
      <w:r w:rsidR="007812F6" w:rsidRPr="00946C5C">
        <w:rPr>
          <w:lang w:val="en-GB"/>
        </w:rPr>
        <w:t>hotline</w:t>
      </w:r>
      <w:r w:rsidRPr="00946C5C">
        <w:rPr>
          <w:lang w:val="en-GB"/>
        </w:rPr>
        <w:t xml:space="preserve">. </w:t>
      </w:r>
    </w:p>
    <w:p w14:paraId="30A5A1F3" w14:textId="77777777" w:rsidR="00C90A5E" w:rsidRPr="00946C5C" w:rsidRDefault="00C90A5E" w:rsidP="00794F33">
      <w:pPr>
        <w:rPr>
          <w:lang w:val="en-GB"/>
        </w:rPr>
      </w:pPr>
    </w:p>
    <w:p w14:paraId="61341CED" w14:textId="2EB3FA5A" w:rsidR="00561272" w:rsidRPr="00946C5C" w:rsidRDefault="00C90A5E" w:rsidP="008805E2">
      <w:pPr>
        <w:pStyle w:val="Heading3"/>
        <w:rPr>
          <w:lang w:val="en-GB"/>
        </w:rPr>
      </w:pPr>
      <w:bookmarkStart w:id="10" w:name="_Toc26858281"/>
      <w:r w:rsidRPr="00946C5C">
        <w:rPr>
          <w:lang w:val="en-GB"/>
        </w:rPr>
        <w:t>Use</w:t>
      </w:r>
      <w:r w:rsidR="008805E2" w:rsidRPr="00946C5C">
        <w:rPr>
          <w:lang w:val="en-GB"/>
        </w:rPr>
        <w:t xml:space="preserve"> addresses in the project</w:t>
      </w:r>
      <w:bookmarkEnd w:id="10"/>
    </w:p>
    <w:p w14:paraId="284DD37A" w14:textId="53788C9B" w:rsidR="008805E2" w:rsidRPr="00946C5C" w:rsidRDefault="008C0DC0" w:rsidP="008805E2">
      <w:pPr>
        <w:rPr>
          <w:lang w:val="en-GB"/>
        </w:rPr>
      </w:pPr>
      <w:r w:rsidRPr="00946C5C">
        <w:rPr>
          <w:lang w:val="en-GB"/>
        </w:rPr>
        <w:t xml:space="preserve">centrally created addresses can be activated in the project using drag </w:t>
      </w:r>
      <w:r w:rsidR="009B3FEF">
        <w:rPr>
          <w:lang w:val="en-GB"/>
        </w:rPr>
        <w:t>&amp;</w:t>
      </w:r>
      <w:r w:rsidRPr="00946C5C">
        <w:rPr>
          <w:lang w:val="en-GB"/>
        </w:rPr>
        <w:t xml:space="preserve"> drop. To do this, go back to the "Project Address Book" tab and drag the desired address from the lower left "Central Address Book" window into the </w:t>
      </w:r>
      <w:r w:rsidR="009B3FEF">
        <w:rPr>
          <w:lang w:val="en-GB"/>
        </w:rPr>
        <w:t>“</w:t>
      </w:r>
      <w:r w:rsidRPr="00946C5C">
        <w:rPr>
          <w:lang w:val="en-GB"/>
        </w:rPr>
        <w:t>Project Address Book</w:t>
      </w:r>
      <w:r w:rsidR="009B3FEF">
        <w:rPr>
          <w:lang w:val="en-GB"/>
        </w:rPr>
        <w:t>”</w:t>
      </w:r>
      <w:r w:rsidRPr="00946C5C">
        <w:rPr>
          <w:lang w:val="en-GB"/>
        </w:rPr>
        <w:t xml:space="preserve"> window:</w:t>
      </w:r>
    </w:p>
    <w:p w14:paraId="5891D039" w14:textId="06D5C56F" w:rsidR="008C0DC0" w:rsidRPr="00946C5C" w:rsidRDefault="006913B8" w:rsidP="008805E2">
      <w:pPr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5203EC58" wp14:editId="3061A53C">
            <wp:extent cx="4308652" cy="4308652"/>
            <wp:effectExtent l="0" t="0" r="0" b="0"/>
            <wp:docPr id="1211" name="Picture 1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12952" cy="4312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4776B" w14:textId="2D0CCB1C" w:rsidR="008C0DC0" w:rsidRDefault="009B3FEF" w:rsidP="008805E2">
      <w:pPr>
        <w:rPr>
          <w:lang w:val="en-GB"/>
        </w:rPr>
      </w:pPr>
      <w:r w:rsidRPr="00946C5C">
        <w:rPr>
          <w:lang w:val="en-GB"/>
        </w:rPr>
        <w:t>Alternatively,</w:t>
      </w:r>
      <w:r w:rsidR="008C0DC0" w:rsidRPr="00946C5C">
        <w:rPr>
          <w:lang w:val="en-GB"/>
        </w:rPr>
        <w:t xml:space="preserve"> you can do this with the right mouse button:</w:t>
      </w:r>
    </w:p>
    <w:p w14:paraId="5ED8C29E" w14:textId="1B0131CA" w:rsidR="006913B8" w:rsidRPr="00946C5C" w:rsidRDefault="006913B8" w:rsidP="008805E2">
      <w:pPr>
        <w:rPr>
          <w:lang w:val="en-GB"/>
        </w:rPr>
      </w:pPr>
      <w:r>
        <w:rPr>
          <w:noProof/>
        </w:rPr>
        <w:drawing>
          <wp:inline distT="0" distB="0" distL="0" distR="0" wp14:anchorId="17DFC796" wp14:editId="6420C32F">
            <wp:extent cx="3021178" cy="1880007"/>
            <wp:effectExtent l="0" t="0" r="8255" b="6350"/>
            <wp:docPr id="1212" name="Picture 1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32388" cy="188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23AE4" w14:textId="77777777" w:rsidR="003609E1" w:rsidRPr="00946C5C" w:rsidRDefault="003609E1" w:rsidP="008805E2">
      <w:pPr>
        <w:rPr>
          <w:lang w:val="en-GB"/>
        </w:rPr>
      </w:pPr>
    </w:p>
    <w:p w14:paraId="01F43E56" w14:textId="240481A2" w:rsidR="00ED30C9" w:rsidRPr="00946C5C" w:rsidRDefault="00ED30C9" w:rsidP="008805E2">
      <w:pPr>
        <w:pStyle w:val="Heading2"/>
        <w:ind w:left="357" w:hanging="357"/>
        <w:rPr>
          <w:lang w:val="en-GB"/>
        </w:rPr>
      </w:pPr>
      <w:bookmarkStart w:id="11" w:name="_Toc26858282"/>
      <w:r w:rsidRPr="00946C5C">
        <w:rPr>
          <w:lang w:val="en-GB"/>
        </w:rPr>
        <w:t>Rename Report Collection</w:t>
      </w:r>
      <w:bookmarkEnd w:id="11"/>
    </w:p>
    <w:p w14:paraId="1822C7CB" w14:textId="680141BD" w:rsidR="00ED30C9" w:rsidRPr="00946C5C" w:rsidRDefault="00ED30C9" w:rsidP="00ED30C9">
      <w:pPr>
        <w:rPr>
          <w:lang w:val="en-GB"/>
        </w:rPr>
      </w:pPr>
      <w:r w:rsidRPr="00946C5C">
        <w:rPr>
          <w:lang w:val="en-GB"/>
        </w:rPr>
        <w:t xml:space="preserve">In this example, we have copied all report collections from the sample project. </w:t>
      </w:r>
    </w:p>
    <w:p w14:paraId="05765C31" w14:textId="08354EBF" w:rsidR="00ED30C9" w:rsidRPr="00946C5C" w:rsidRDefault="00ED30C9" w:rsidP="00ED30C9">
      <w:pPr>
        <w:rPr>
          <w:lang w:val="en-GB"/>
        </w:rPr>
      </w:pPr>
      <w:r w:rsidRPr="00946C5C">
        <w:rPr>
          <w:lang w:val="en-GB"/>
        </w:rPr>
        <w:t xml:space="preserve">If the </w:t>
      </w:r>
      <w:r w:rsidR="003609E1" w:rsidRPr="00946C5C">
        <w:rPr>
          <w:lang w:val="en-GB"/>
        </w:rPr>
        <w:t>names are not suitable for your project you can rename or delete them</w:t>
      </w:r>
      <w:r w:rsidRPr="00946C5C">
        <w:rPr>
          <w:lang w:val="en-GB"/>
        </w:rPr>
        <w:t>.</w:t>
      </w:r>
    </w:p>
    <w:p w14:paraId="5BF7F072" w14:textId="52E29282" w:rsidR="00ED30C9" w:rsidRPr="00946C5C" w:rsidRDefault="003609E1" w:rsidP="00ED30C9">
      <w:pPr>
        <w:rPr>
          <w:lang w:val="en-GB"/>
        </w:rPr>
      </w:pPr>
      <w:r w:rsidRPr="00946C5C">
        <w:rPr>
          <w:lang w:val="en-GB"/>
        </w:rPr>
        <w:t>T</w:t>
      </w:r>
      <w:r w:rsidR="00ED30C9" w:rsidRPr="00946C5C">
        <w:rPr>
          <w:lang w:val="en-GB"/>
        </w:rPr>
        <w:t>o rename</w:t>
      </w:r>
      <w:r w:rsidRPr="00946C5C">
        <w:rPr>
          <w:lang w:val="en-GB"/>
        </w:rPr>
        <w:t>, s</w:t>
      </w:r>
      <w:r w:rsidR="00ED30C9" w:rsidRPr="00946C5C">
        <w:rPr>
          <w:lang w:val="en-GB"/>
        </w:rPr>
        <w:t>imply right-click on the desired report collection and select "Manage report collection":</w:t>
      </w:r>
    </w:p>
    <w:p w14:paraId="4358F5D7" w14:textId="0E058943" w:rsidR="005636EE" w:rsidRDefault="005636EE" w:rsidP="00ED30C9">
      <w:pPr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056F8C1C" wp14:editId="235ECD90">
            <wp:extent cx="3504762" cy="2076190"/>
            <wp:effectExtent l="0" t="0" r="635" b="635"/>
            <wp:docPr id="1213" name="Picture 1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04762" cy="20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DB3A6" w14:textId="77777777" w:rsidR="00ED30C9" w:rsidRPr="00946C5C" w:rsidRDefault="00ED30C9" w:rsidP="00ED30C9">
      <w:pPr>
        <w:rPr>
          <w:lang w:val="en-GB"/>
        </w:rPr>
      </w:pPr>
    </w:p>
    <w:p w14:paraId="0CD7A899" w14:textId="55BE1C05" w:rsidR="00ED30C9" w:rsidRDefault="00ED30C9" w:rsidP="00ED30C9">
      <w:pPr>
        <w:rPr>
          <w:lang w:val="en-GB"/>
        </w:rPr>
      </w:pPr>
      <w:r w:rsidRPr="00946C5C">
        <w:rPr>
          <w:lang w:val="en-GB"/>
        </w:rPr>
        <w:t xml:space="preserve">In my case I want to </w:t>
      </w:r>
      <w:r w:rsidR="004E633D" w:rsidRPr="00946C5C">
        <w:rPr>
          <w:lang w:val="en-GB"/>
        </w:rPr>
        <w:t>change the "</w:t>
      </w:r>
      <w:r w:rsidR="009162C0">
        <w:rPr>
          <w:lang w:val="en-GB"/>
        </w:rPr>
        <w:t>Building Meeting</w:t>
      </w:r>
      <w:r w:rsidR="004E633D" w:rsidRPr="00946C5C">
        <w:rPr>
          <w:lang w:val="en-GB"/>
        </w:rPr>
        <w:t>"</w:t>
      </w:r>
      <w:r w:rsidRPr="00946C5C">
        <w:rPr>
          <w:lang w:val="en-GB"/>
        </w:rPr>
        <w:t xml:space="preserve"> to "</w:t>
      </w:r>
      <w:r w:rsidR="009162C0">
        <w:rPr>
          <w:lang w:val="en-GB"/>
        </w:rPr>
        <w:t>Building Jour Fix</w:t>
      </w:r>
      <w:r w:rsidR="004E633D" w:rsidRPr="00946C5C">
        <w:rPr>
          <w:lang w:val="en-GB"/>
        </w:rPr>
        <w:t>":</w:t>
      </w:r>
    </w:p>
    <w:p w14:paraId="7945CDD2" w14:textId="7BBC6B32" w:rsidR="009162C0" w:rsidRPr="00946C5C" w:rsidRDefault="009162C0" w:rsidP="00ED30C9">
      <w:pPr>
        <w:rPr>
          <w:lang w:val="en-GB"/>
        </w:rPr>
      </w:pPr>
      <w:r>
        <w:rPr>
          <w:noProof/>
        </w:rPr>
        <w:drawing>
          <wp:inline distT="0" distB="0" distL="0" distR="0" wp14:anchorId="06695474" wp14:editId="1B2A340C">
            <wp:extent cx="5760720" cy="3425190"/>
            <wp:effectExtent l="0" t="0" r="0" b="3810"/>
            <wp:docPr id="1214" name="Picture 1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2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F9CB8" w14:textId="59AF1A03" w:rsidR="00D34DB6" w:rsidRPr="00946C5C" w:rsidRDefault="0055524D" w:rsidP="00ED30C9">
      <w:pPr>
        <w:rPr>
          <w:lang w:val="en-GB"/>
        </w:rPr>
      </w:pPr>
      <w:r w:rsidRPr="00946C5C">
        <w:rPr>
          <w:lang w:val="en-GB"/>
        </w:rPr>
        <w:t>For this I can enter the desired new name in the field "Collection</w:t>
      </w:r>
      <w:r w:rsidR="009162C0">
        <w:rPr>
          <w:lang w:val="en-GB"/>
        </w:rPr>
        <w:t xml:space="preserve"> </w:t>
      </w:r>
      <w:proofErr w:type="spellStart"/>
      <w:r w:rsidR="009162C0">
        <w:rPr>
          <w:lang w:val="en-GB"/>
        </w:rPr>
        <w:t>longname</w:t>
      </w:r>
      <w:proofErr w:type="spellEnd"/>
      <w:r w:rsidR="009162C0" w:rsidRPr="00946C5C">
        <w:rPr>
          <w:lang w:val="en-GB"/>
        </w:rPr>
        <w:t xml:space="preserve"> </w:t>
      </w:r>
      <w:r w:rsidRPr="00946C5C">
        <w:rPr>
          <w:lang w:val="en-GB"/>
        </w:rPr>
        <w:t>".</w:t>
      </w:r>
    </w:p>
    <w:p w14:paraId="70F0E9D6" w14:textId="77777777" w:rsidR="004E633D" w:rsidRPr="00946C5C" w:rsidRDefault="004E633D" w:rsidP="00ED30C9">
      <w:pPr>
        <w:rPr>
          <w:lang w:val="en-GB"/>
        </w:rPr>
      </w:pPr>
    </w:p>
    <w:p w14:paraId="4FC62076" w14:textId="48230143" w:rsidR="008805E2" w:rsidRPr="00946C5C" w:rsidRDefault="008805E2" w:rsidP="008805E2">
      <w:pPr>
        <w:pStyle w:val="Heading2"/>
        <w:ind w:left="357" w:hanging="357"/>
        <w:rPr>
          <w:lang w:val="en-GB"/>
        </w:rPr>
      </w:pPr>
      <w:bookmarkStart w:id="12" w:name="_Toc26858283"/>
      <w:r w:rsidRPr="00946C5C">
        <w:rPr>
          <w:lang w:val="en-GB"/>
        </w:rPr>
        <w:t>My first report (Minutes)</w:t>
      </w:r>
      <w:bookmarkEnd w:id="12"/>
    </w:p>
    <w:p w14:paraId="64C2E38C" w14:textId="25F8BC5F" w:rsidR="008805E2" w:rsidRPr="00946C5C" w:rsidRDefault="003A545E" w:rsidP="008805E2">
      <w:pPr>
        <w:rPr>
          <w:lang w:val="en-GB"/>
        </w:rPr>
      </w:pPr>
      <w:r w:rsidRPr="00946C5C">
        <w:rPr>
          <w:lang w:val="en-GB"/>
        </w:rPr>
        <w:t>In the desired report collection, please click the right mouse button and select "New report":</w:t>
      </w:r>
    </w:p>
    <w:p w14:paraId="10695421" w14:textId="29BA7E9E" w:rsidR="003A545E" w:rsidRPr="00946C5C" w:rsidRDefault="00605C62" w:rsidP="008805E2">
      <w:pPr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72983D33" wp14:editId="5570CA82">
            <wp:extent cx="3371429" cy="2180952"/>
            <wp:effectExtent l="0" t="0" r="635" b="0"/>
            <wp:docPr id="1215" name="Picture 1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71429" cy="2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BFA63" w14:textId="76F4AD77" w:rsidR="003A545E" w:rsidRPr="00946C5C" w:rsidRDefault="002254EE" w:rsidP="008805E2">
      <w:pPr>
        <w:rPr>
          <w:lang w:val="en-GB"/>
        </w:rPr>
      </w:pPr>
      <w:r w:rsidRPr="00946C5C">
        <w:rPr>
          <w:lang w:val="en-GB"/>
        </w:rPr>
        <w:t>In the</w:t>
      </w:r>
      <w:r w:rsidR="003A545E" w:rsidRPr="00946C5C">
        <w:rPr>
          <w:lang w:val="en-GB"/>
        </w:rPr>
        <w:t xml:space="preserve"> following mask please confirm the creation of the new report with "Save &amp; Close". The new report editor then opens:</w:t>
      </w:r>
    </w:p>
    <w:p w14:paraId="727B7D2B" w14:textId="1E87E118" w:rsidR="003A545E" w:rsidRPr="00946C5C" w:rsidRDefault="003A545E" w:rsidP="008805E2">
      <w:pPr>
        <w:rPr>
          <w:lang w:val="en-GB"/>
        </w:rPr>
      </w:pPr>
    </w:p>
    <w:p w14:paraId="428A3509" w14:textId="7B54E49A" w:rsidR="003A545E" w:rsidRPr="00946C5C" w:rsidRDefault="00D14AC8" w:rsidP="008805E2">
      <w:pPr>
        <w:rPr>
          <w:lang w:val="en-GB"/>
        </w:rPr>
      </w:pPr>
      <w:r>
        <w:rPr>
          <w:noProof/>
        </w:rPr>
        <w:drawing>
          <wp:inline distT="0" distB="0" distL="0" distR="0" wp14:anchorId="02D2D6FE" wp14:editId="21D5B4DA">
            <wp:extent cx="5760720" cy="3676015"/>
            <wp:effectExtent l="0" t="0" r="0" b="635"/>
            <wp:docPr id="1216" name="Picture 1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7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94752" w14:textId="35814C6D" w:rsidR="003A545E" w:rsidRPr="00946C5C" w:rsidRDefault="003A545E" w:rsidP="008805E2">
      <w:pPr>
        <w:rPr>
          <w:lang w:val="en-GB"/>
        </w:rPr>
      </w:pPr>
      <w:r w:rsidRPr="00946C5C">
        <w:rPr>
          <w:lang w:val="en-GB"/>
        </w:rPr>
        <w:t xml:space="preserve">The mask makes it possible to edit the data directly. For example, if you move the mouse button over the </w:t>
      </w:r>
      <w:r w:rsidR="00E524C4">
        <w:rPr>
          <w:lang w:val="en-GB"/>
        </w:rPr>
        <w:t>“Date of Meeting” field</w:t>
      </w:r>
      <w:r w:rsidRPr="00946C5C">
        <w:rPr>
          <w:lang w:val="en-GB"/>
        </w:rPr>
        <w:t>,</w:t>
      </w:r>
      <w:r w:rsidR="002254EE" w:rsidRPr="00946C5C">
        <w:rPr>
          <w:lang w:val="en-GB"/>
        </w:rPr>
        <w:t xml:space="preserve"> this</w:t>
      </w:r>
      <w:r w:rsidRPr="00946C5C">
        <w:rPr>
          <w:lang w:val="en-GB"/>
        </w:rPr>
        <w:t xml:space="preserve"> field will be bordered in blue. If you </w:t>
      </w:r>
      <w:r w:rsidR="002254EE" w:rsidRPr="00946C5C">
        <w:rPr>
          <w:lang w:val="en-GB"/>
        </w:rPr>
        <w:t>click</w:t>
      </w:r>
      <w:r w:rsidRPr="00946C5C">
        <w:rPr>
          <w:lang w:val="en-GB"/>
        </w:rPr>
        <w:t xml:space="preserve"> on it </w:t>
      </w:r>
      <w:r w:rsidR="002254EE" w:rsidRPr="00946C5C">
        <w:rPr>
          <w:lang w:val="en-GB"/>
        </w:rPr>
        <w:t>with the</w:t>
      </w:r>
      <w:r w:rsidRPr="00946C5C">
        <w:rPr>
          <w:lang w:val="en-GB"/>
        </w:rPr>
        <w:t xml:space="preserve"> left mouse button, you can also edit this field. </w:t>
      </w:r>
    </w:p>
    <w:p w14:paraId="5A56CB89" w14:textId="607D6F2C" w:rsidR="003A545E" w:rsidRPr="00946C5C" w:rsidRDefault="003A545E" w:rsidP="008805E2">
      <w:pPr>
        <w:rPr>
          <w:lang w:val="en-GB"/>
        </w:rPr>
      </w:pPr>
      <w:r w:rsidRPr="00946C5C">
        <w:rPr>
          <w:lang w:val="en-GB"/>
        </w:rPr>
        <w:t>Further control data are displayed in blue in addition to the protocol content (e.g.</w:t>
      </w:r>
      <w:r w:rsidR="002254EE" w:rsidRPr="00946C5C">
        <w:rPr>
          <w:lang w:val="en-GB"/>
        </w:rPr>
        <w:t xml:space="preserve"> </w:t>
      </w:r>
      <w:r w:rsidR="003609E1" w:rsidRPr="00946C5C">
        <w:rPr>
          <w:lang w:val="en-GB"/>
        </w:rPr>
        <w:t xml:space="preserve">the X on the right is </w:t>
      </w:r>
      <w:r w:rsidR="002254EE" w:rsidRPr="00946C5C">
        <w:rPr>
          <w:lang w:val="en-GB"/>
        </w:rPr>
        <w:t xml:space="preserve">for deleting </w:t>
      </w:r>
      <w:r w:rsidR="003609E1" w:rsidRPr="00946C5C">
        <w:rPr>
          <w:lang w:val="en-GB"/>
        </w:rPr>
        <w:t>leader</w:t>
      </w:r>
      <w:r w:rsidRPr="00946C5C">
        <w:rPr>
          <w:lang w:val="en-GB"/>
        </w:rPr>
        <w:t xml:space="preserve"> / author).</w:t>
      </w:r>
    </w:p>
    <w:p w14:paraId="28FB4F69" w14:textId="4CA4DBBD" w:rsidR="003A545E" w:rsidRPr="00946C5C" w:rsidRDefault="003A545E" w:rsidP="008805E2">
      <w:pPr>
        <w:rPr>
          <w:lang w:val="en-GB"/>
        </w:rPr>
      </w:pPr>
      <w:r w:rsidRPr="00946C5C">
        <w:rPr>
          <w:lang w:val="en-GB"/>
        </w:rPr>
        <w:t>On the far right you have a toolbox</w:t>
      </w:r>
      <w:r w:rsidR="002254EE" w:rsidRPr="00946C5C">
        <w:rPr>
          <w:lang w:val="en-GB"/>
        </w:rPr>
        <w:t xml:space="preserve"> with further useful functions.</w:t>
      </w:r>
    </w:p>
    <w:p w14:paraId="04BDC029" w14:textId="23179A42" w:rsidR="003A545E" w:rsidRDefault="003A545E" w:rsidP="008805E2">
      <w:pPr>
        <w:rPr>
          <w:lang w:val="en-GB"/>
        </w:rPr>
      </w:pPr>
      <w:r w:rsidRPr="00946C5C">
        <w:rPr>
          <w:lang w:val="en-GB"/>
        </w:rPr>
        <w:t xml:space="preserve">If I want to put our Mr. </w:t>
      </w:r>
      <w:r w:rsidR="00D14AC8">
        <w:rPr>
          <w:lang w:val="en-GB"/>
        </w:rPr>
        <w:t>Doe</w:t>
      </w:r>
      <w:r w:rsidRPr="00946C5C">
        <w:rPr>
          <w:lang w:val="en-GB"/>
        </w:rPr>
        <w:t xml:space="preserve"> as a l</w:t>
      </w:r>
      <w:r w:rsidR="003609E1" w:rsidRPr="00946C5C">
        <w:rPr>
          <w:lang w:val="en-GB"/>
        </w:rPr>
        <w:t>ea</w:t>
      </w:r>
      <w:r w:rsidRPr="00946C5C">
        <w:rPr>
          <w:lang w:val="en-GB"/>
        </w:rPr>
        <w:t xml:space="preserve">der, I can simply drag </w:t>
      </w:r>
      <w:r w:rsidR="00AB2A31">
        <w:rPr>
          <w:lang w:val="en-GB"/>
        </w:rPr>
        <w:t>&amp;</w:t>
      </w:r>
      <w:r w:rsidRPr="00946C5C">
        <w:rPr>
          <w:lang w:val="en-GB"/>
        </w:rPr>
        <w:t xml:space="preserve"> drop this person into the l</w:t>
      </w:r>
      <w:r w:rsidR="003609E1" w:rsidRPr="00946C5C">
        <w:rPr>
          <w:lang w:val="en-GB"/>
        </w:rPr>
        <w:t>ea</w:t>
      </w:r>
      <w:r w:rsidRPr="00946C5C">
        <w:rPr>
          <w:lang w:val="en-GB"/>
        </w:rPr>
        <w:t>der field:</w:t>
      </w:r>
    </w:p>
    <w:p w14:paraId="5B8589C0" w14:textId="10F324A0" w:rsidR="00D14AC8" w:rsidRPr="00946C5C" w:rsidRDefault="00D14AC8" w:rsidP="008805E2">
      <w:pPr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5AD0DA2D" wp14:editId="28D30F29">
            <wp:extent cx="5760720" cy="2812415"/>
            <wp:effectExtent l="0" t="0" r="0" b="6985"/>
            <wp:docPr id="1217" name="Picture 1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73C82" w14:textId="43F96D17" w:rsidR="003A545E" w:rsidRPr="00946C5C" w:rsidRDefault="003A545E" w:rsidP="008805E2">
      <w:pPr>
        <w:rPr>
          <w:lang w:val="en-GB"/>
        </w:rPr>
      </w:pPr>
    </w:p>
    <w:p w14:paraId="24A065BC" w14:textId="0D5D52D6" w:rsidR="003A545E" w:rsidRPr="00946C5C" w:rsidRDefault="00776D3C" w:rsidP="008805E2">
      <w:pPr>
        <w:rPr>
          <w:lang w:val="en-GB"/>
        </w:rPr>
      </w:pPr>
      <w:r>
        <w:rPr>
          <w:lang w:val="en-GB"/>
        </w:rPr>
        <w:t>o</w:t>
      </w:r>
      <w:r w:rsidR="003A545E" w:rsidRPr="00946C5C">
        <w:rPr>
          <w:lang w:val="en-GB"/>
        </w:rPr>
        <w:t>r as participant and distributor.</w:t>
      </w:r>
    </w:p>
    <w:p w14:paraId="6285ECAD" w14:textId="0120DEA3" w:rsidR="00AF40A2" w:rsidRPr="00946C5C" w:rsidRDefault="00AF40A2" w:rsidP="008805E2">
      <w:pPr>
        <w:rPr>
          <w:lang w:val="en-GB"/>
        </w:rPr>
      </w:pPr>
    </w:p>
    <w:p w14:paraId="62351ACF" w14:textId="74A6DC76" w:rsidR="003A545E" w:rsidRPr="00946C5C" w:rsidRDefault="005F1648" w:rsidP="008805E2">
      <w:pPr>
        <w:rPr>
          <w:lang w:val="en-GB"/>
        </w:rPr>
      </w:pPr>
      <w:r>
        <w:rPr>
          <w:noProof/>
        </w:rPr>
        <w:drawing>
          <wp:inline distT="0" distB="0" distL="0" distR="0" wp14:anchorId="40648305" wp14:editId="4CA56BAE">
            <wp:extent cx="5760720" cy="3666490"/>
            <wp:effectExtent l="0" t="0" r="0" b="0"/>
            <wp:docPr id="1218" name="Picture 1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6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82418" w14:textId="35CE98DD" w:rsidR="003A545E" w:rsidRPr="00946C5C" w:rsidRDefault="00AF40A2" w:rsidP="008805E2">
      <w:pPr>
        <w:rPr>
          <w:lang w:val="en-GB"/>
        </w:rPr>
      </w:pPr>
      <w:r w:rsidRPr="00946C5C">
        <w:rPr>
          <w:lang w:val="en-GB"/>
        </w:rPr>
        <w:t xml:space="preserve">In the participant distribution </w:t>
      </w:r>
      <w:r w:rsidR="00FC4EB5" w:rsidRPr="00946C5C">
        <w:rPr>
          <w:lang w:val="en-GB"/>
        </w:rPr>
        <w:t>list,</w:t>
      </w:r>
      <w:r w:rsidRPr="00946C5C">
        <w:rPr>
          <w:lang w:val="en-GB"/>
        </w:rPr>
        <w:t xml:space="preserve"> </w:t>
      </w:r>
      <w:r w:rsidR="003609E1" w:rsidRPr="00946C5C">
        <w:rPr>
          <w:lang w:val="en-GB"/>
        </w:rPr>
        <w:t>you</w:t>
      </w:r>
      <w:r w:rsidRPr="00946C5C">
        <w:rPr>
          <w:lang w:val="en-GB"/>
        </w:rPr>
        <w:t xml:space="preserve"> can change the status for present, distribution list (</w:t>
      </w:r>
      <w:r w:rsidR="00FC4EB5">
        <w:rPr>
          <w:lang w:val="en-GB"/>
        </w:rPr>
        <w:t>Distr</w:t>
      </w:r>
      <w:r w:rsidRPr="00946C5C">
        <w:rPr>
          <w:lang w:val="en-GB"/>
        </w:rPr>
        <w:t>.) or present temporarily (</w:t>
      </w:r>
      <w:r w:rsidR="00FC4EB5">
        <w:rPr>
          <w:lang w:val="en-GB"/>
        </w:rPr>
        <w:t>temp.</w:t>
      </w:r>
      <w:r w:rsidRPr="00946C5C">
        <w:rPr>
          <w:lang w:val="en-GB"/>
        </w:rPr>
        <w:t xml:space="preserve">) simply by </w:t>
      </w:r>
      <w:r w:rsidR="00631823" w:rsidRPr="00946C5C">
        <w:rPr>
          <w:lang w:val="en-GB"/>
        </w:rPr>
        <w:t>clicking on the</w:t>
      </w:r>
      <w:r w:rsidRPr="00946C5C">
        <w:rPr>
          <w:lang w:val="en-GB"/>
        </w:rPr>
        <w:t xml:space="preserve"> bead. With the blue hand (far right) you can change the position of the person. </w:t>
      </w:r>
      <w:r w:rsidR="00E8235E" w:rsidRPr="00946C5C">
        <w:rPr>
          <w:lang w:val="en-GB"/>
        </w:rPr>
        <w:t>You can</w:t>
      </w:r>
      <w:r w:rsidRPr="00946C5C">
        <w:rPr>
          <w:lang w:val="en-GB"/>
        </w:rPr>
        <w:t xml:space="preserve"> correct the personal data with the pen (e.g. function, telephone number, etc.)</w:t>
      </w:r>
    </w:p>
    <w:p w14:paraId="3542AFB1" w14:textId="6BEA4953" w:rsidR="00AF40A2" w:rsidRPr="00946C5C" w:rsidRDefault="00B13826" w:rsidP="00B13826">
      <w:pPr>
        <w:pStyle w:val="Heading3"/>
        <w:rPr>
          <w:lang w:val="en-GB"/>
        </w:rPr>
      </w:pPr>
      <w:bookmarkStart w:id="13" w:name="_Toc26858284"/>
      <w:r w:rsidRPr="00946C5C">
        <w:rPr>
          <w:lang w:val="en-GB"/>
        </w:rPr>
        <w:lastRenderedPageBreak/>
        <w:t xml:space="preserve">Create and edit </w:t>
      </w:r>
      <w:r w:rsidR="00E8235E" w:rsidRPr="00946C5C">
        <w:rPr>
          <w:lang w:val="en-GB"/>
        </w:rPr>
        <w:t>report items</w:t>
      </w:r>
      <w:bookmarkEnd w:id="13"/>
    </w:p>
    <w:p w14:paraId="05BD5AD9" w14:textId="3C62D867" w:rsidR="00B13826" w:rsidRPr="00946C5C" w:rsidRDefault="00B13826" w:rsidP="00B13826">
      <w:pPr>
        <w:rPr>
          <w:lang w:val="en-GB"/>
        </w:rPr>
      </w:pPr>
      <w:r w:rsidRPr="00946C5C">
        <w:rPr>
          <w:lang w:val="en-GB"/>
        </w:rPr>
        <w:t xml:space="preserve">In the same mask you can </w:t>
      </w:r>
      <w:r w:rsidR="00277CBD" w:rsidRPr="00946C5C">
        <w:rPr>
          <w:lang w:val="en-GB"/>
        </w:rPr>
        <w:t xml:space="preserve">also edit the </w:t>
      </w:r>
      <w:r w:rsidR="00E8235E" w:rsidRPr="00946C5C">
        <w:rPr>
          <w:lang w:val="en-GB"/>
        </w:rPr>
        <w:t>report items</w:t>
      </w:r>
      <w:r w:rsidRPr="00946C5C">
        <w:rPr>
          <w:lang w:val="en-GB"/>
        </w:rPr>
        <w:t xml:space="preserve"> below </w:t>
      </w:r>
      <w:r w:rsidR="00277CBD" w:rsidRPr="00946C5C">
        <w:rPr>
          <w:lang w:val="en-GB"/>
        </w:rPr>
        <w:t>the cover sheet.</w:t>
      </w:r>
    </w:p>
    <w:p w14:paraId="52F49630" w14:textId="2A1D738C" w:rsidR="00277CBD" w:rsidRPr="00946C5C" w:rsidRDefault="00277CBD" w:rsidP="00B13826">
      <w:pPr>
        <w:rPr>
          <w:lang w:val="en-GB"/>
        </w:rPr>
      </w:pPr>
      <w:r w:rsidRPr="00946C5C">
        <w:rPr>
          <w:lang w:val="en-GB"/>
        </w:rPr>
        <w:t xml:space="preserve">In our example there are already chapters. These were taken from the example project. </w:t>
      </w:r>
    </w:p>
    <w:p w14:paraId="46E68824" w14:textId="4AA064A0" w:rsidR="00277CBD" w:rsidRPr="00946C5C" w:rsidRDefault="00FC4EB5" w:rsidP="00B13826">
      <w:pPr>
        <w:rPr>
          <w:lang w:val="en-GB"/>
        </w:rPr>
      </w:pPr>
      <w:r w:rsidRPr="00946C5C">
        <w:rPr>
          <w:lang w:val="en-GB"/>
        </w:rPr>
        <w:t>Of course,</w:t>
      </w:r>
      <w:r w:rsidR="00277CBD" w:rsidRPr="00946C5C">
        <w:rPr>
          <w:lang w:val="en-GB"/>
        </w:rPr>
        <w:t xml:space="preserve"> these can be changed or deleted. There is a "Edit chapter" button in the toolbox for this purpose.</w:t>
      </w:r>
    </w:p>
    <w:p w14:paraId="0B2DDAAC" w14:textId="792AB121" w:rsidR="00277CBD" w:rsidRPr="00946C5C" w:rsidRDefault="00277CBD" w:rsidP="00B13826">
      <w:pPr>
        <w:rPr>
          <w:lang w:val="en-GB"/>
        </w:rPr>
      </w:pPr>
    </w:p>
    <w:p w14:paraId="75DA251D" w14:textId="0F1F63F4" w:rsidR="00277CBD" w:rsidRPr="00946C5C" w:rsidRDefault="00FC4EB5" w:rsidP="00B13826">
      <w:pPr>
        <w:rPr>
          <w:lang w:val="en-GB"/>
        </w:rPr>
      </w:pPr>
      <w:r w:rsidRPr="00946C5C">
        <w:rPr>
          <w:lang w:val="en-GB"/>
        </w:rPr>
        <w:t>A</w:t>
      </w:r>
      <w:r w:rsidR="00277CBD" w:rsidRPr="00946C5C">
        <w:rPr>
          <w:lang w:val="en-GB"/>
        </w:rPr>
        <w:t xml:space="preserve"> </w:t>
      </w:r>
      <w:r w:rsidR="00E8235E" w:rsidRPr="00946C5C">
        <w:rPr>
          <w:lang w:val="en-GB"/>
        </w:rPr>
        <w:t>report item</w:t>
      </w:r>
      <w:r w:rsidR="00277CBD" w:rsidRPr="00946C5C">
        <w:rPr>
          <w:lang w:val="en-GB"/>
        </w:rPr>
        <w:t xml:space="preserve"> can be created</w:t>
      </w:r>
      <w:r w:rsidR="00E8235E" w:rsidRPr="00946C5C">
        <w:rPr>
          <w:lang w:val="en-GB"/>
        </w:rPr>
        <w:t xml:space="preserve"> in the chapter “general”</w:t>
      </w:r>
      <w:r w:rsidR="00277CBD" w:rsidRPr="00946C5C">
        <w:rPr>
          <w:lang w:val="en-GB"/>
        </w:rPr>
        <w:t xml:space="preserve"> using "+" at the right margin of the chapter heading.</w:t>
      </w:r>
    </w:p>
    <w:p w14:paraId="17B53AB6" w14:textId="27373D6A" w:rsidR="00277CBD" w:rsidRPr="00946C5C" w:rsidRDefault="00DF6BDB" w:rsidP="00B13826">
      <w:pPr>
        <w:rPr>
          <w:lang w:val="en-GB"/>
        </w:rPr>
      </w:pPr>
      <w:r>
        <w:rPr>
          <w:noProof/>
        </w:rPr>
        <w:drawing>
          <wp:inline distT="0" distB="0" distL="0" distR="0" wp14:anchorId="0D3BDBE9" wp14:editId="200E0A6C">
            <wp:extent cx="5760720" cy="2972435"/>
            <wp:effectExtent l="0" t="0" r="0" b="0"/>
            <wp:docPr id="1219" name="Picture 1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3FAD8" w14:textId="5C982441" w:rsidR="003A545E" w:rsidRDefault="0017452C" w:rsidP="008805E2">
      <w:pPr>
        <w:rPr>
          <w:lang w:val="en-GB"/>
        </w:rPr>
      </w:pPr>
      <w:r w:rsidRPr="00946C5C">
        <w:rPr>
          <w:lang w:val="en-GB"/>
        </w:rPr>
        <w:t xml:space="preserve">The </w:t>
      </w:r>
      <w:r w:rsidR="00E8235E" w:rsidRPr="00946C5C">
        <w:rPr>
          <w:lang w:val="en-GB"/>
        </w:rPr>
        <w:t>report item</w:t>
      </w:r>
      <w:r w:rsidRPr="00946C5C">
        <w:rPr>
          <w:lang w:val="en-GB"/>
        </w:rPr>
        <w:t xml:space="preserve"> heading</w:t>
      </w:r>
      <w:r w:rsidR="00DF6BDB">
        <w:rPr>
          <w:lang w:val="en-GB"/>
        </w:rPr>
        <w:t>, called item short,</w:t>
      </w:r>
      <w:r w:rsidRPr="00946C5C">
        <w:rPr>
          <w:lang w:val="en-GB"/>
        </w:rPr>
        <w:t xml:space="preserve"> and </w:t>
      </w:r>
      <w:r w:rsidR="00E8235E" w:rsidRPr="00946C5C">
        <w:rPr>
          <w:lang w:val="en-GB"/>
        </w:rPr>
        <w:t>report item</w:t>
      </w:r>
      <w:r w:rsidRPr="00946C5C">
        <w:rPr>
          <w:lang w:val="en-GB"/>
        </w:rPr>
        <w:t xml:space="preserve"> content can be opened </w:t>
      </w:r>
      <w:r w:rsidR="00E8235E" w:rsidRPr="00946C5C">
        <w:rPr>
          <w:lang w:val="en-GB"/>
        </w:rPr>
        <w:t>with</w:t>
      </w:r>
      <w:r w:rsidRPr="00946C5C">
        <w:rPr>
          <w:lang w:val="en-GB"/>
        </w:rPr>
        <w:t xml:space="preserve"> a left mouse click:</w:t>
      </w:r>
    </w:p>
    <w:p w14:paraId="53B3C12E" w14:textId="6B43C9BF" w:rsidR="00DF6BDB" w:rsidRPr="00946C5C" w:rsidRDefault="00DF6BDB" w:rsidP="008805E2">
      <w:pPr>
        <w:rPr>
          <w:lang w:val="en-GB"/>
        </w:rPr>
      </w:pPr>
      <w:r>
        <w:rPr>
          <w:noProof/>
        </w:rPr>
        <w:drawing>
          <wp:inline distT="0" distB="0" distL="0" distR="0" wp14:anchorId="229F8E43" wp14:editId="1BD65FF3">
            <wp:extent cx="5760720" cy="1454785"/>
            <wp:effectExtent l="0" t="0" r="0" b="0"/>
            <wp:docPr id="1220" name="Picture 1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5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597EA" w14:textId="520E5A17" w:rsidR="0017452C" w:rsidRPr="00946C5C" w:rsidRDefault="0017452C" w:rsidP="008805E2">
      <w:pPr>
        <w:rPr>
          <w:lang w:val="en-GB"/>
        </w:rPr>
      </w:pPr>
    </w:p>
    <w:p w14:paraId="0BA30BD6" w14:textId="233800F3" w:rsidR="0017452C" w:rsidRDefault="00FC39A4" w:rsidP="008805E2">
      <w:pPr>
        <w:rPr>
          <w:lang w:val="en-GB"/>
        </w:rPr>
      </w:pPr>
      <w:r w:rsidRPr="00946C5C">
        <w:rPr>
          <w:lang w:val="en-GB"/>
        </w:rPr>
        <w:t>Statuses</w:t>
      </w:r>
      <w:r w:rsidR="0017452C" w:rsidRPr="00946C5C">
        <w:rPr>
          <w:lang w:val="en-GB"/>
        </w:rPr>
        <w:t>:</w:t>
      </w:r>
    </w:p>
    <w:p w14:paraId="368940BF" w14:textId="13F18664" w:rsidR="00B75027" w:rsidRPr="00946C5C" w:rsidRDefault="00B75027" w:rsidP="008805E2">
      <w:pPr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33BD75EF" wp14:editId="263516E2">
            <wp:extent cx="5760720" cy="1887855"/>
            <wp:effectExtent l="0" t="0" r="0" b="0"/>
            <wp:docPr id="1221" name="Picture 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8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D8B72" w14:textId="2028EAE4" w:rsidR="0017452C" w:rsidRPr="00946C5C" w:rsidRDefault="0017452C" w:rsidP="008805E2">
      <w:pPr>
        <w:rPr>
          <w:lang w:val="en-GB"/>
        </w:rPr>
      </w:pPr>
    </w:p>
    <w:p w14:paraId="5CC7EEEA" w14:textId="424A48C1" w:rsidR="0017452C" w:rsidRPr="00946C5C" w:rsidRDefault="0017452C" w:rsidP="008805E2">
      <w:pPr>
        <w:rPr>
          <w:lang w:val="en-GB"/>
        </w:rPr>
      </w:pPr>
      <w:r w:rsidRPr="00946C5C">
        <w:rPr>
          <w:lang w:val="en-GB"/>
        </w:rPr>
        <w:t xml:space="preserve">This list of </w:t>
      </w:r>
      <w:r w:rsidR="00FC39A4" w:rsidRPr="00946C5C">
        <w:rPr>
          <w:lang w:val="en-GB"/>
        </w:rPr>
        <w:t>statuses</w:t>
      </w:r>
      <w:r w:rsidRPr="00946C5C">
        <w:rPr>
          <w:lang w:val="en-GB"/>
        </w:rPr>
        <w:t xml:space="preserve"> can be </w:t>
      </w:r>
      <w:r w:rsidR="00FC39A4" w:rsidRPr="00946C5C">
        <w:rPr>
          <w:lang w:val="en-GB"/>
        </w:rPr>
        <w:t>implemented</w:t>
      </w:r>
      <w:r w:rsidRPr="00946C5C">
        <w:rPr>
          <w:lang w:val="en-GB"/>
        </w:rPr>
        <w:t xml:space="preserve"> as desired in the report collection.</w:t>
      </w:r>
    </w:p>
    <w:p w14:paraId="06DA176B" w14:textId="5A7D88D5" w:rsidR="0017452C" w:rsidRPr="00946C5C" w:rsidRDefault="00427B46" w:rsidP="008805E2">
      <w:pPr>
        <w:rPr>
          <w:lang w:val="en-GB"/>
        </w:rPr>
      </w:pPr>
      <w:r w:rsidRPr="00946C5C">
        <w:rPr>
          <w:lang w:val="en-GB"/>
        </w:rPr>
        <w:t xml:space="preserve">The status also determines whether a </w:t>
      </w:r>
      <w:r w:rsidR="00FC39A4" w:rsidRPr="00946C5C">
        <w:rPr>
          <w:lang w:val="en-GB"/>
        </w:rPr>
        <w:t>report item</w:t>
      </w:r>
      <w:r w:rsidRPr="00946C5C">
        <w:rPr>
          <w:lang w:val="en-GB"/>
        </w:rPr>
        <w:t xml:space="preserve"> is included in the next report. </w:t>
      </w:r>
    </w:p>
    <w:p w14:paraId="6E7EB188" w14:textId="049648C1" w:rsidR="00427B46" w:rsidRPr="00946C5C" w:rsidRDefault="00427B46" w:rsidP="008805E2">
      <w:pPr>
        <w:rPr>
          <w:lang w:val="en-GB"/>
        </w:rPr>
      </w:pPr>
      <w:r w:rsidRPr="00946C5C">
        <w:rPr>
          <w:lang w:val="en-GB"/>
        </w:rPr>
        <w:t xml:space="preserve">According to the description, an open task is taken to the next report. On the other hand, a completed task is printed in the current </w:t>
      </w:r>
      <w:r w:rsidR="00FC39A4" w:rsidRPr="00946C5C">
        <w:rPr>
          <w:lang w:val="en-GB"/>
        </w:rPr>
        <w:t>report</w:t>
      </w:r>
      <w:r w:rsidR="00FC4EB5">
        <w:rPr>
          <w:lang w:val="en-GB"/>
        </w:rPr>
        <w:t xml:space="preserve">, </w:t>
      </w:r>
      <w:r w:rsidRPr="00946C5C">
        <w:rPr>
          <w:lang w:val="en-GB"/>
        </w:rPr>
        <w:t xml:space="preserve">but is not included in the next </w:t>
      </w:r>
      <w:r w:rsidR="00FC39A4" w:rsidRPr="00946C5C">
        <w:rPr>
          <w:lang w:val="en-GB"/>
        </w:rPr>
        <w:t>report</w:t>
      </w:r>
      <w:r w:rsidRPr="00946C5C">
        <w:rPr>
          <w:lang w:val="en-GB"/>
        </w:rPr>
        <w:t xml:space="preserve">. </w:t>
      </w:r>
    </w:p>
    <w:p w14:paraId="2AC0F358" w14:textId="03A6460F" w:rsidR="00427B46" w:rsidRPr="00946C5C" w:rsidRDefault="00FC39A4" w:rsidP="008805E2">
      <w:pPr>
        <w:rPr>
          <w:lang w:val="en-GB"/>
        </w:rPr>
      </w:pPr>
      <w:r w:rsidRPr="00946C5C">
        <w:rPr>
          <w:lang w:val="en-GB"/>
        </w:rPr>
        <w:t xml:space="preserve">Use this feature to structure your report so you don’t have to </w:t>
      </w:r>
      <w:r w:rsidR="00427B46" w:rsidRPr="00946C5C">
        <w:rPr>
          <w:lang w:val="en-GB"/>
        </w:rPr>
        <w:t xml:space="preserve">painstakingly delete points as in Word. </w:t>
      </w:r>
    </w:p>
    <w:p w14:paraId="35D1907C" w14:textId="00042C7E" w:rsidR="00803834" w:rsidRDefault="00FC39A4" w:rsidP="008805E2">
      <w:pPr>
        <w:rPr>
          <w:lang w:val="en-GB"/>
        </w:rPr>
      </w:pPr>
      <w:r w:rsidRPr="00946C5C">
        <w:rPr>
          <w:lang w:val="en-GB"/>
        </w:rPr>
        <w:t xml:space="preserve">You </w:t>
      </w:r>
      <w:r w:rsidR="00803834" w:rsidRPr="00946C5C">
        <w:rPr>
          <w:lang w:val="en-GB"/>
        </w:rPr>
        <w:t xml:space="preserve">can put a person in charge by dragging the desired person into the </w:t>
      </w:r>
      <w:r w:rsidRPr="00946C5C">
        <w:rPr>
          <w:lang w:val="en-GB"/>
        </w:rPr>
        <w:t>report item</w:t>
      </w:r>
      <w:r w:rsidR="00803834" w:rsidRPr="00946C5C">
        <w:rPr>
          <w:lang w:val="en-GB"/>
        </w:rPr>
        <w:t>:</w:t>
      </w:r>
    </w:p>
    <w:p w14:paraId="3B2B930C" w14:textId="7951631B" w:rsidR="00B75027" w:rsidRPr="00946C5C" w:rsidRDefault="00B75027" w:rsidP="008805E2">
      <w:pPr>
        <w:rPr>
          <w:lang w:val="en-GB"/>
        </w:rPr>
      </w:pPr>
      <w:r>
        <w:rPr>
          <w:noProof/>
        </w:rPr>
        <w:drawing>
          <wp:inline distT="0" distB="0" distL="0" distR="0" wp14:anchorId="425406D5" wp14:editId="72F7913A">
            <wp:extent cx="5760720" cy="2143760"/>
            <wp:effectExtent l="0" t="0" r="0" b="8890"/>
            <wp:docPr id="1222" name="Picture 1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4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4EBEC" w14:textId="77777777" w:rsidR="00803834" w:rsidRPr="00946C5C" w:rsidRDefault="00803834" w:rsidP="008805E2">
      <w:pPr>
        <w:rPr>
          <w:lang w:val="en-GB"/>
        </w:rPr>
      </w:pPr>
    </w:p>
    <w:p w14:paraId="1F31E8CC" w14:textId="1E8B4D0B" w:rsidR="0017452C" w:rsidRPr="00946C5C" w:rsidRDefault="0017452C" w:rsidP="008805E2">
      <w:pPr>
        <w:rPr>
          <w:lang w:val="en-GB"/>
        </w:rPr>
      </w:pPr>
    </w:p>
    <w:p w14:paraId="3EE80711" w14:textId="611752EB" w:rsidR="003A545E" w:rsidRDefault="00803834" w:rsidP="008805E2">
      <w:pPr>
        <w:rPr>
          <w:lang w:val="en-GB"/>
        </w:rPr>
      </w:pPr>
      <w:r w:rsidRPr="00946C5C">
        <w:rPr>
          <w:lang w:val="en-GB"/>
        </w:rPr>
        <w:t xml:space="preserve">Then </w:t>
      </w:r>
      <w:r w:rsidR="00A15B63" w:rsidRPr="00946C5C">
        <w:rPr>
          <w:lang w:val="en-GB"/>
        </w:rPr>
        <w:t>you</w:t>
      </w:r>
      <w:r w:rsidRPr="00946C5C">
        <w:rPr>
          <w:lang w:val="en-GB"/>
        </w:rPr>
        <w:t xml:space="preserve"> can also set a </w:t>
      </w:r>
      <w:r w:rsidR="00A15B63" w:rsidRPr="00946C5C">
        <w:rPr>
          <w:lang w:val="en-GB"/>
        </w:rPr>
        <w:t>completion</w:t>
      </w:r>
      <w:r w:rsidRPr="00946C5C">
        <w:rPr>
          <w:lang w:val="en-GB"/>
        </w:rPr>
        <w:t xml:space="preserve"> date</w:t>
      </w:r>
      <w:r w:rsidR="005C2F62" w:rsidRPr="00946C5C">
        <w:rPr>
          <w:lang w:val="en-GB"/>
        </w:rPr>
        <w:t xml:space="preserve"> by</w:t>
      </w:r>
      <w:r w:rsidRPr="00946C5C">
        <w:rPr>
          <w:lang w:val="en-GB"/>
        </w:rPr>
        <w:t xml:space="preserve"> clicking on the date field to the right of the currently displayed person:</w:t>
      </w:r>
    </w:p>
    <w:p w14:paraId="56D4FCDA" w14:textId="34890F81" w:rsidR="00B75027" w:rsidRPr="00946C5C" w:rsidRDefault="00B75027" w:rsidP="008805E2">
      <w:pPr>
        <w:rPr>
          <w:lang w:val="en-GB"/>
        </w:rPr>
      </w:pPr>
      <w:r>
        <w:rPr>
          <w:noProof/>
        </w:rPr>
        <w:drawing>
          <wp:inline distT="0" distB="0" distL="0" distR="0" wp14:anchorId="092491BF" wp14:editId="5AF8039C">
            <wp:extent cx="2657143" cy="1266667"/>
            <wp:effectExtent l="0" t="0" r="0" b="0"/>
            <wp:docPr id="1223" name="Picture 1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6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75125" w14:textId="40F88D21" w:rsidR="00803834" w:rsidRPr="00946C5C" w:rsidRDefault="00803834" w:rsidP="008805E2">
      <w:pPr>
        <w:rPr>
          <w:lang w:val="en-GB"/>
        </w:rPr>
      </w:pPr>
    </w:p>
    <w:p w14:paraId="44999AD1" w14:textId="53D521BC" w:rsidR="00D1165A" w:rsidRPr="00946C5C" w:rsidRDefault="00D1165A" w:rsidP="008805E2">
      <w:pPr>
        <w:rPr>
          <w:lang w:val="en-GB"/>
        </w:rPr>
      </w:pPr>
    </w:p>
    <w:p w14:paraId="327C1306" w14:textId="1A4B0D72" w:rsidR="00D1165A" w:rsidRDefault="00D1165A" w:rsidP="008805E2">
      <w:pPr>
        <w:rPr>
          <w:lang w:val="en-GB"/>
        </w:rPr>
      </w:pPr>
      <w:r w:rsidRPr="00946C5C">
        <w:rPr>
          <w:lang w:val="en-GB"/>
        </w:rPr>
        <w:t xml:space="preserve">More </w:t>
      </w:r>
      <w:r w:rsidR="00A15B63" w:rsidRPr="00946C5C">
        <w:rPr>
          <w:lang w:val="en-GB"/>
        </w:rPr>
        <w:t xml:space="preserve">report items </w:t>
      </w:r>
      <w:r w:rsidRPr="00946C5C">
        <w:rPr>
          <w:lang w:val="en-GB"/>
        </w:rPr>
        <w:t xml:space="preserve">can be created with the small or large plus below the </w:t>
      </w:r>
      <w:r w:rsidR="00A15B63" w:rsidRPr="00946C5C">
        <w:rPr>
          <w:lang w:val="en-GB"/>
        </w:rPr>
        <w:t>item</w:t>
      </w:r>
      <w:r w:rsidRPr="00946C5C">
        <w:rPr>
          <w:lang w:val="en-GB"/>
        </w:rPr>
        <w:t>:</w:t>
      </w:r>
    </w:p>
    <w:p w14:paraId="4C4F9BD1" w14:textId="281D8473" w:rsidR="00B75027" w:rsidRPr="00946C5C" w:rsidRDefault="00B75027" w:rsidP="008805E2">
      <w:pPr>
        <w:rPr>
          <w:lang w:val="en-GB"/>
        </w:rPr>
      </w:pPr>
      <w:r>
        <w:rPr>
          <w:noProof/>
        </w:rPr>
        <w:drawing>
          <wp:inline distT="0" distB="0" distL="0" distR="0" wp14:anchorId="0F6EFA42" wp14:editId="3CF37916">
            <wp:extent cx="5760720" cy="1419225"/>
            <wp:effectExtent l="0" t="0" r="0" b="9525"/>
            <wp:docPr id="1224" name="Picture 1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16F91" w14:textId="63792000" w:rsidR="00D1165A" w:rsidRPr="00946C5C" w:rsidRDefault="00D1165A" w:rsidP="008805E2">
      <w:pPr>
        <w:rPr>
          <w:lang w:val="en-GB"/>
        </w:rPr>
      </w:pPr>
    </w:p>
    <w:p w14:paraId="772D5117" w14:textId="0C4834D6" w:rsidR="00D1165A" w:rsidRPr="00946C5C" w:rsidRDefault="00D1165A" w:rsidP="008805E2">
      <w:pPr>
        <w:rPr>
          <w:lang w:val="en-GB"/>
        </w:rPr>
      </w:pPr>
    </w:p>
    <w:p w14:paraId="491FAC24" w14:textId="26CD2384" w:rsidR="00D1165A" w:rsidRPr="00946C5C" w:rsidRDefault="00D1165A" w:rsidP="008805E2">
      <w:pPr>
        <w:rPr>
          <w:lang w:val="en-GB"/>
        </w:rPr>
      </w:pPr>
      <w:r w:rsidRPr="00946C5C">
        <w:rPr>
          <w:lang w:val="en-GB"/>
        </w:rPr>
        <w:t xml:space="preserve">The small plus symbol creates another </w:t>
      </w:r>
      <w:r w:rsidR="00A15B63" w:rsidRPr="00946C5C">
        <w:rPr>
          <w:lang w:val="en-GB"/>
        </w:rPr>
        <w:t>sub report item</w:t>
      </w:r>
      <w:r w:rsidRPr="00946C5C">
        <w:rPr>
          <w:lang w:val="en-GB"/>
        </w:rPr>
        <w:t xml:space="preserve">. </w:t>
      </w:r>
      <w:r w:rsidR="00A15B63" w:rsidRPr="00946C5C">
        <w:rPr>
          <w:lang w:val="en-GB"/>
        </w:rPr>
        <w:t>T</w:t>
      </w:r>
      <w:r w:rsidRPr="00946C5C">
        <w:rPr>
          <w:lang w:val="en-GB"/>
        </w:rPr>
        <w:t xml:space="preserve">he big plus icon creates a new </w:t>
      </w:r>
      <w:r w:rsidR="00A15B63" w:rsidRPr="00946C5C">
        <w:rPr>
          <w:lang w:val="en-GB"/>
        </w:rPr>
        <w:t>report item</w:t>
      </w:r>
      <w:r w:rsidRPr="00946C5C">
        <w:rPr>
          <w:lang w:val="en-GB"/>
        </w:rPr>
        <w:t xml:space="preserve"> in the same chapter.</w:t>
      </w:r>
    </w:p>
    <w:p w14:paraId="520A8FC9" w14:textId="4C634EB9" w:rsidR="00D1165A" w:rsidRPr="00946C5C" w:rsidRDefault="00D1165A" w:rsidP="00D1165A">
      <w:pPr>
        <w:pStyle w:val="Heading3"/>
        <w:rPr>
          <w:lang w:val="en-GB"/>
        </w:rPr>
      </w:pPr>
      <w:bookmarkStart w:id="14" w:name="_Toc26858285"/>
      <w:r w:rsidRPr="00946C5C">
        <w:rPr>
          <w:lang w:val="en-GB"/>
        </w:rPr>
        <w:t>Pictures and attachments</w:t>
      </w:r>
      <w:bookmarkEnd w:id="14"/>
    </w:p>
    <w:p w14:paraId="18CFE78D" w14:textId="6D872B21" w:rsidR="00D1165A" w:rsidRPr="00946C5C" w:rsidRDefault="00D1165A" w:rsidP="00D1165A">
      <w:pPr>
        <w:rPr>
          <w:lang w:val="en-GB"/>
        </w:rPr>
      </w:pPr>
      <w:r w:rsidRPr="00946C5C">
        <w:rPr>
          <w:lang w:val="en-GB"/>
        </w:rPr>
        <w:t xml:space="preserve">Images and attachments can also be inserted into the </w:t>
      </w:r>
      <w:r w:rsidR="00A15B63" w:rsidRPr="00946C5C">
        <w:rPr>
          <w:lang w:val="en-GB"/>
        </w:rPr>
        <w:t>report item</w:t>
      </w:r>
      <w:r w:rsidRPr="00946C5C">
        <w:rPr>
          <w:lang w:val="en-GB"/>
        </w:rPr>
        <w:t xml:space="preserve"> using </w:t>
      </w:r>
      <w:r w:rsidR="00FC4EB5">
        <w:rPr>
          <w:lang w:val="en-GB"/>
        </w:rPr>
        <w:t>d</w:t>
      </w:r>
      <w:r w:rsidRPr="00946C5C">
        <w:rPr>
          <w:lang w:val="en-GB"/>
        </w:rPr>
        <w:t xml:space="preserve">rag &amp; </w:t>
      </w:r>
      <w:r w:rsidR="00FC4EB5">
        <w:rPr>
          <w:lang w:val="en-GB"/>
        </w:rPr>
        <w:t>d</w:t>
      </w:r>
      <w:r w:rsidRPr="00946C5C">
        <w:rPr>
          <w:lang w:val="en-GB"/>
        </w:rPr>
        <w:t>rop:</w:t>
      </w:r>
    </w:p>
    <w:p w14:paraId="7A8ADBC0" w14:textId="22AB19F8" w:rsidR="00D1165A" w:rsidRDefault="009359C9" w:rsidP="00D1165A">
      <w:pPr>
        <w:rPr>
          <w:lang w:val="en-GB"/>
        </w:rPr>
      </w:pPr>
      <w:r w:rsidRPr="00946C5C">
        <w:rPr>
          <w:lang w:val="en-GB"/>
        </w:rPr>
        <w:t xml:space="preserve">Using drag &amp; drop, images and attachments can simply be dragged into the desired </w:t>
      </w:r>
      <w:r w:rsidR="00FC4EB5">
        <w:rPr>
          <w:lang w:val="en-GB"/>
        </w:rPr>
        <w:t>item</w:t>
      </w:r>
      <w:r w:rsidRPr="00946C5C">
        <w:rPr>
          <w:lang w:val="en-GB"/>
        </w:rPr>
        <w:t>:</w:t>
      </w:r>
    </w:p>
    <w:p w14:paraId="19100DD9" w14:textId="6920ECF4" w:rsidR="00417120" w:rsidRPr="00946C5C" w:rsidRDefault="00417120" w:rsidP="00D1165A">
      <w:pPr>
        <w:rPr>
          <w:lang w:val="en-GB"/>
        </w:rPr>
      </w:pPr>
      <w:r>
        <w:rPr>
          <w:noProof/>
        </w:rPr>
        <w:drawing>
          <wp:inline distT="0" distB="0" distL="0" distR="0" wp14:anchorId="2F2F37F0" wp14:editId="1E7B9E40">
            <wp:extent cx="5760720" cy="3589020"/>
            <wp:effectExtent l="0" t="0" r="0" b="0"/>
            <wp:docPr id="1225" name="Picture 1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6F82D" w14:textId="0772ADBB" w:rsidR="009359C9" w:rsidRPr="00946C5C" w:rsidRDefault="009359C9" w:rsidP="00D1165A">
      <w:pPr>
        <w:rPr>
          <w:lang w:val="en-GB"/>
        </w:rPr>
      </w:pPr>
    </w:p>
    <w:p w14:paraId="5FF08B2C" w14:textId="3A129807" w:rsidR="00D1165A" w:rsidRPr="00946C5C" w:rsidRDefault="00D1165A" w:rsidP="008805E2">
      <w:pPr>
        <w:rPr>
          <w:lang w:val="en-GB"/>
        </w:rPr>
      </w:pPr>
    </w:p>
    <w:p w14:paraId="765F1131" w14:textId="04C3B505" w:rsidR="009359C9" w:rsidRDefault="009359C9" w:rsidP="008805E2">
      <w:pPr>
        <w:rPr>
          <w:lang w:val="en-GB"/>
        </w:rPr>
      </w:pPr>
      <w:r w:rsidRPr="00946C5C">
        <w:rPr>
          <w:lang w:val="en-GB"/>
        </w:rPr>
        <w:t>These images can then be further edited with the pen:</w:t>
      </w:r>
    </w:p>
    <w:p w14:paraId="6304441A" w14:textId="6FDA4AE4" w:rsidR="00DC352F" w:rsidRPr="00946C5C" w:rsidRDefault="00DC352F" w:rsidP="008805E2">
      <w:pPr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24780923" wp14:editId="337A08E7">
            <wp:extent cx="5760720" cy="3260090"/>
            <wp:effectExtent l="0" t="0" r="0" b="0"/>
            <wp:docPr id="1226" name="Picture 1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6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E1F01" w14:textId="7AA262B1" w:rsidR="009359C9" w:rsidRPr="00946C5C" w:rsidRDefault="009359C9" w:rsidP="008805E2">
      <w:pPr>
        <w:rPr>
          <w:lang w:val="en-GB"/>
        </w:rPr>
      </w:pPr>
    </w:p>
    <w:p w14:paraId="42B11B2F" w14:textId="6A6614A2" w:rsidR="009359C9" w:rsidRPr="00946C5C" w:rsidRDefault="009359C9" w:rsidP="008805E2">
      <w:pPr>
        <w:rPr>
          <w:lang w:val="en-GB"/>
        </w:rPr>
      </w:pPr>
      <w:r w:rsidRPr="00946C5C">
        <w:rPr>
          <w:lang w:val="en-GB"/>
        </w:rPr>
        <w:t>e.g. to highlight damage</w:t>
      </w:r>
      <w:r w:rsidR="00466E8E">
        <w:rPr>
          <w:lang w:val="en-GB"/>
        </w:rPr>
        <w:t>.</w:t>
      </w:r>
    </w:p>
    <w:p w14:paraId="2367B1BC" w14:textId="14B13B58" w:rsidR="009359C9" w:rsidRPr="00946C5C" w:rsidRDefault="009359C9" w:rsidP="008805E2">
      <w:pPr>
        <w:rPr>
          <w:lang w:val="en-GB"/>
        </w:rPr>
      </w:pPr>
    </w:p>
    <w:p w14:paraId="1BD74D05" w14:textId="032193DC" w:rsidR="009359C9" w:rsidRPr="00946C5C" w:rsidRDefault="009359C9" w:rsidP="008805E2">
      <w:pPr>
        <w:rPr>
          <w:lang w:val="en-GB"/>
        </w:rPr>
      </w:pPr>
      <w:r w:rsidRPr="00946C5C">
        <w:rPr>
          <w:lang w:val="en-GB"/>
        </w:rPr>
        <w:t>There is no limit to the number of images per point.</w:t>
      </w:r>
    </w:p>
    <w:p w14:paraId="3A320031" w14:textId="3D1BAAC0" w:rsidR="009359C9" w:rsidRDefault="009359C9" w:rsidP="008805E2">
      <w:pPr>
        <w:rPr>
          <w:lang w:val="en-GB"/>
        </w:rPr>
      </w:pPr>
      <w:r w:rsidRPr="00946C5C">
        <w:rPr>
          <w:lang w:val="en-GB"/>
        </w:rPr>
        <w:t>If you want to insert a plan, for example, you can simply copy the desired image section from a DWG or PDF plan file using the Windows tool "Snipping Tool" and paste it with the insert button</w:t>
      </w:r>
      <w:r w:rsidR="00D36F89" w:rsidRPr="00946C5C">
        <w:rPr>
          <w:lang w:val="en-GB"/>
        </w:rPr>
        <w:t xml:space="preserve"> (far right in the image).</w:t>
      </w:r>
    </w:p>
    <w:p w14:paraId="69726DA6" w14:textId="23E23BF3" w:rsidR="000A208B" w:rsidRPr="00946C5C" w:rsidRDefault="000A208B" w:rsidP="008805E2">
      <w:pPr>
        <w:rPr>
          <w:lang w:val="en-GB"/>
        </w:rPr>
      </w:pPr>
      <w:r>
        <w:rPr>
          <w:noProof/>
        </w:rPr>
        <w:drawing>
          <wp:inline distT="0" distB="0" distL="0" distR="0" wp14:anchorId="3922A0C2" wp14:editId="39B09125">
            <wp:extent cx="5760720" cy="3270250"/>
            <wp:effectExtent l="0" t="0" r="0" b="6350"/>
            <wp:docPr id="1227" name="Picture 1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7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8E1B8" w14:textId="3624438F" w:rsidR="00D36F89" w:rsidRPr="00946C5C" w:rsidRDefault="00D36F89" w:rsidP="008805E2">
      <w:pPr>
        <w:rPr>
          <w:lang w:val="en-GB"/>
        </w:rPr>
      </w:pPr>
    </w:p>
    <w:p w14:paraId="28409340" w14:textId="0087F23F" w:rsidR="00D36F89" w:rsidRPr="00946C5C" w:rsidRDefault="00D36F89" w:rsidP="008805E2">
      <w:pPr>
        <w:rPr>
          <w:lang w:val="en-GB"/>
        </w:rPr>
      </w:pPr>
      <w:r w:rsidRPr="00946C5C">
        <w:rPr>
          <w:lang w:val="en-GB"/>
        </w:rPr>
        <w:t>A pin can be placed directly with the pen at the desired position.</w:t>
      </w:r>
    </w:p>
    <w:p w14:paraId="7A651AB9" w14:textId="13BF221F" w:rsidR="00395D49" w:rsidRPr="00946C5C" w:rsidRDefault="00395D49" w:rsidP="008805E2">
      <w:pPr>
        <w:rPr>
          <w:lang w:val="en-GB"/>
        </w:rPr>
      </w:pPr>
    </w:p>
    <w:p w14:paraId="268CC878" w14:textId="730686DF" w:rsidR="00395D49" w:rsidRPr="00946C5C" w:rsidRDefault="00395D49" w:rsidP="008805E2">
      <w:pPr>
        <w:rPr>
          <w:lang w:val="en-GB"/>
        </w:rPr>
      </w:pPr>
      <w:r w:rsidRPr="00946C5C">
        <w:rPr>
          <w:lang w:val="en-GB"/>
        </w:rPr>
        <w:t xml:space="preserve">Similarly, PDF documents can also be added to the </w:t>
      </w:r>
      <w:r w:rsidR="00A15B63" w:rsidRPr="00946C5C">
        <w:rPr>
          <w:lang w:val="en-GB"/>
        </w:rPr>
        <w:t>report</w:t>
      </w:r>
      <w:r w:rsidRPr="00946C5C">
        <w:rPr>
          <w:lang w:val="en-GB"/>
        </w:rPr>
        <w:t>. A legend of the attachments can be created automatically.</w:t>
      </w:r>
    </w:p>
    <w:p w14:paraId="04A45AA0" w14:textId="716695A5" w:rsidR="00395D49" w:rsidRPr="00946C5C" w:rsidRDefault="00395D49" w:rsidP="008805E2">
      <w:pPr>
        <w:rPr>
          <w:lang w:val="en-GB"/>
        </w:rPr>
      </w:pPr>
      <w:r w:rsidRPr="00946C5C">
        <w:rPr>
          <w:lang w:val="en-GB"/>
        </w:rPr>
        <w:t xml:space="preserve">The PDF documents are automatically added to the PDF file according to the </w:t>
      </w:r>
      <w:r w:rsidR="00A15B63" w:rsidRPr="00946C5C">
        <w:rPr>
          <w:lang w:val="en-GB"/>
        </w:rPr>
        <w:t>report</w:t>
      </w:r>
      <w:r w:rsidRPr="00946C5C">
        <w:rPr>
          <w:lang w:val="en-GB"/>
        </w:rPr>
        <w:t xml:space="preserve"> and are stamped with the corresponding </w:t>
      </w:r>
      <w:r w:rsidR="00A15B63" w:rsidRPr="00946C5C">
        <w:rPr>
          <w:lang w:val="en-GB"/>
        </w:rPr>
        <w:t>report item</w:t>
      </w:r>
      <w:r w:rsidRPr="00946C5C">
        <w:rPr>
          <w:lang w:val="en-GB"/>
        </w:rPr>
        <w:t xml:space="preserve"> number, e.g. </w:t>
      </w:r>
    </w:p>
    <w:p w14:paraId="53016137" w14:textId="48CB7FB6" w:rsidR="00395D49" w:rsidRDefault="00395D49" w:rsidP="008805E2">
      <w:pPr>
        <w:rPr>
          <w:lang w:val="en-GB"/>
        </w:rPr>
      </w:pPr>
      <w:r w:rsidRPr="00946C5C">
        <w:rPr>
          <w:lang w:val="en-GB"/>
        </w:rPr>
        <w:t xml:space="preserve">We have added the following </w:t>
      </w:r>
      <w:r w:rsidR="00AA439C">
        <w:rPr>
          <w:lang w:val="en-GB"/>
        </w:rPr>
        <w:t>attachments</w:t>
      </w:r>
      <w:r w:rsidRPr="00946C5C">
        <w:rPr>
          <w:lang w:val="en-GB"/>
        </w:rPr>
        <w:t xml:space="preserve"> to the point:</w:t>
      </w:r>
    </w:p>
    <w:p w14:paraId="41EF517E" w14:textId="52BEEF20" w:rsidR="00A66E1E" w:rsidRPr="00946C5C" w:rsidRDefault="00A66E1E" w:rsidP="008805E2">
      <w:pPr>
        <w:rPr>
          <w:lang w:val="en-GB"/>
        </w:rPr>
      </w:pPr>
      <w:r>
        <w:rPr>
          <w:noProof/>
        </w:rPr>
        <w:drawing>
          <wp:inline distT="0" distB="0" distL="0" distR="0" wp14:anchorId="01E87B51" wp14:editId="60D32FFC">
            <wp:extent cx="5760720" cy="3517265"/>
            <wp:effectExtent l="0" t="0" r="0" b="6985"/>
            <wp:docPr id="1229" name="Picture 1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1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EE66B" w14:textId="20E4B9AE" w:rsidR="00395D49" w:rsidRPr="00946C5C" w:rsidRDefault="00395D49" w:rsidP="008805E2">
      <w:pPr>
        <w:rPr>
          <w:lang w:val="en-GB"/>
        </w:rPr>
      </w:pPr>
    </w:p>
    <w:p w14:paraId="379E7006" w14:textId="0B8D382A" w:rsidR="00395D49" w:rsidRPr="00946C5C" w:rsidRDefault="00395D49" w:rsidP="008805E2">
      <w:pPr>
        <w:rPr>
          <w:lang w:val="en-GB"/>
        </w:rPr>
      </w:pPr>
    </w:p>
    <w:p w14:paraId="431F8C22" w14:textId="105227CB" w:rsidR="00395D49" w:rsidRPr="00946C5C" w:rsidRDefault="00A15B63" w:rsidP="008805E2">
      <w:pPr>
        <w:rPr>
          <w:lang w:val="en-GB"/>
        </w:rPr>
      </w:pPr>
      <w:r w:rsidRPr="00946C5C">
        <w:rPr>
          <w:lang w:val="en-GB"/>
        </w:rPr>
        <w:t>This</w:t>
      </w:r>
      <w:r w:rsidR="00395D49" w:rsidRPr="00946C5C">
        <w:rPr>
          <w:lang w:val="en-GB"/>
        </w:rPr>
        <w:t xml:space="preserve"> PDF</w:t>
      </w:r>
      <w:r w:rsidRPr="00946C5C">
        <w:rPr>
          <w:lang w:val="en-GB"/>
        </w:rPr>
        <w:t xml:space="preserve"> </w:t>
      </w:r>
      <w:r w:rsidR="00395D49" w:rsidRPr="00946C5C">
        <w:rPr>
          <w:lang w:val="en-GB"/>
        </w:rPr>
        <w:t xml:space="preserve">is </w:t>
      </w:r>
      <w:r w:rsidRPr="00946C5C">
        <w:rPr>
          <w:lang w:val="en-GB"/>
        </w:rPr>
        <w:t>attached</w:t>
      </w:r>
      <w:r w:rsidR="00395D49" w:rsidRPr="00946C5C">
        <w:rPr>
          <w:lang w:val="en-GB"/>
        </w:rPr>
        <w:t xml:space="preserve"> after the protocol and </w:t>
      </w:r>
      <w:r w:rsidR="005D71FE" w:rsidRPr="00946C5C">
        <w:rPr>
          <w:lang w:val="en-GB"/>
        </w:rPr>
        <w:t>stamped</w:t>
      </w:r>
      <w:r w:rsidR="00395D49" w:rsidRPr="00946C5C">
        <w:rPr>
          <w:lang w:val="en-GB"/>
        </w:rPr>
        <w:t xml:space="preserve"> with the point number 001.001 </w:t>
      </w:r>
      <w:r w:rsidR="005D71FE" w:rsidRPr="00946C5C">
        <w:rPr>
          <w:lang w:val="en-GB"/>
        </w:rPr>
        <w:t xml:space="preserve">in </w:t>
      </w:r>
      <w:r w:rsidR="00022FB5" w:rsidRPr="00946C5C">
        <w:rPr>
          <w:lang w:val="en-GB"/>
        </w:rPr>
        <w:t xml:space="preserve">yellow: </w:t>
      </w:r>
    </w:p>
    <w:p w14:paraId="7B322EBB" w14:textId="21A33280" w:rsidR="005D71FE" w:rsidRPr="00946C5C" w:rsidRDefault="000139C8" w:rsidP="008805E2">
      <w:pPr>
        <w:rPr>
          <w:lang w:val="en-GB"/>
        </w:rPr>
      </w:pPr>
      <w:r>
        <w:rPr>
          <w:noProof/>
        </w:rPr>
        <w:drawing>
          <wp:inline distT="0" distB="0" distL="0" distR="0" wp14:anchorId="0CD5277A" wp14:editId="69FDCC58">
            <wp:extent cx="5760720" cy="1407795"/>
            <wp:effectExtent l="0" t="0" r="0" b="1905"/>
            <wp:docPr id="1230" name="Picture 1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0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6F536" w14:textId="77777777" w:rsidR="009359C9" w:rsidRPr="00946C5C" w:rsidRDefault="009359C9" w:rsidP="008805E2">
      <w:pPr>
        <w:rPr>
          <w:lang w:val="en-GB"/>
        </w:rPr>
      </w:pPr>
    </w:p>
    <w:p w14:paraId="58FD72C2" w14:textId="0E285319" w:rsidR="008805E2" w:rsidRPr="00946C5C" w:rsidRDefault="008805E2" w:rsidP="008805E2">
      <w:pPr>
        <w:rPr>
          <w:lang w:val="en-GB"/>
        </w:rPr>
      </w:pPr>
    </w:p>
    <w:p w14:paraId="30D5562D" w14:textId="67A0E531" w:rsidR="008805E2" w:rsidRPr="00946C5C" w:rsidRDefault="008805E2" w:rsidP="008805E2">
      <w:pPr>
        <w:pStyle w:val="Heading2"/>
        <w:ind w:left="357" w:hanging="357"/>
        <w:rPr>
          <w:lang w:val="en-GB"/>
        </w:rPr>
      </w:pPr>
      <w:bookmarkStart w:id="15" w:name="_Toc26858286"/>
      <w:r w:rsidRPr="00946C5C">
        <w:rPr>
          <w:lang w:val="en-GB"/>
        </w:rPr>
        <w:lastRenderedPageBreak/>
        <w:t>Print report (PDF)</w:t>
      </w:r>
      <w:bookmarkEnd w:id="15"/>
    </w:p>
    <w:p w14:paraId="22856544" w14:textId="1DBB9831" w:rsidR="001C072D" w:rsidRDefault="001C072D" w:rsidP="001C072D">
      <w:pPr>
        <w:rPr>
          <w:lang w:val="en-GB"/>
        </w:rPr>
      </w:pPr>
      <w:r w:rsidRPr="00946C5C">
        <w:rPr>
          <w:lang w:val="en-GB"/>
        </w:rPr>
        <w:t>Wh</w:t>
      </w:r>
      <w:r w:rsidR="00A15B63" w:rsidRPr="00946C5C">
        <w:rPr>
          <w:lang w:val="en-GB"/>
        </w:rPr>
        <w:t>en your report is finished</w:t>
      </w:r>
      <w:r w:rsidRPr="00946C5C">
        <w:rPr>
          <w:lang w:val="en-GB"/>
        </w:rPr>
        <w:t xml:space="preserve">, </w:t>
      </w:r>
      <w:r w:rsidR="00A15B63" w:rsidRPr="00946C5C">
        <w:rPr>
          <w:lang w:val="en-GB"/>
        </w:rPr>
        <w:t>you</w:t>
      </w:r>
      <w:r w:rsidRPr="00946C5C">
        <w:rPr>
          <w:lang w:val="en-GB"/>
        </w:rPr>
        <w:t xml:space="preserve"> can simply create a PDF using "</w:t>
      </w:r>
      <w:r w:rsidR="00341D95">
        <w:rPr>
          <w:lang w:val="en-GB"/>
        </w:rPr>
        <w:t>P</w:t>
      </w:r>
      <w:r w:rsidR="00A15B63" w:rsidRPr="00946C5C">
        <w:rPr>
          <w:lang w:val="en-GB"/>
        </w:rPr>
        <w:t xml:space="preserve">rint report </w:t>
      </w:r>
      <w:r w:rsidRPr="00946C5C">
        <w:rPr>
          <w:lang w:val="en-GB"/>
        </w:rPr>
        <w:t>as pdf":</w:t>
      </w:r>
    </w:p>
    <w:p w14:paraId="4D9578CF" w14:textId="1B5565C6" w:rsidR="00995F6F" w:rsidRPr="00946C5C" w:rsidRDefault="00995F6F" w:rsidP="001C072D">
      <w:pPr>
        <w:rPr>
          <w:lang w:val="en-GB"/>
        </w:rPr>
      </w:pPr>
      <w:r>
        <w:rPr>
          <w:noProof/>
        </w:rPr>
        <w:drawing>
          <wp:inline distT="0" distB="0" distL="0" distR="0" wp14:anchorId="362E26E3" wp14:editId="060050BE">
            <wp:extent cx="5760720" cy="2061210"/>
            <wp:effectExtent l="0" t="0" r="0" b="0"/>
            <wp:docPr id="1231" name="Picture 1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6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0C352" w14:textId="014FE195" w:rsidR="001C072D" w:rsidRPr="00946C5C" w:rsidRDefault="001C072D" w:rsidP="001C072D">
      <w:pPr>
        <w:rPr>
          <w:lang w:val="en-GB"/>
        </w:rPr>
      </w:pPr>
    </w:p>
    <w:p w14:paraId="708DB372" w14:textId="40250D27" w:rsidR="001C072D" w:rsidRPr="00946C5C" w:rsidRDefault="00E34DFA" w:rsidP="001C072D">
      <w:pPr>
        <w:rPr>
          <w:lang w:val="en-GB"/>
        </w:rPr>
      </w:pPr>
      <w:r w:rsidRPr="00946C5C">
        <w:rPr>
          <w:lang w:val="en-GB"/>
        </w:rPr>
        <w:t>Alternatively,</w:t>
      </w:r>
      <w:r w:rsidR="001C072D" w:rsidRPr="00946C5C">
        <w:rPr>
          <w:lang w:val="en-GB"/>
        </w:rPr>
        <w:t xml:space="preserve"> you can send the </w:t>
      </w:r>
      <w:r w:rsidR="00A15B63" w:rsidRPr="00946C5C">
        <w:rPr>
          <w:lang w:val="en-GB"/>
        </w:rPr>
        <w:t>reports</w:t>
      </w:r>
      <w:r w:rsidR="001C072D" w:rsidRPr="00946C5C">
        <w:rPr>
          <w:lang w:val="en-GB"/>
        </w:rPr>
        <w:t xml:space="preserve"> by e</w:t>
      </w:r>
      <w:r>
        <w:rPr>
          <w:lang w:val="en-GB"/>
        </w:rPr>
        <w:t>-m</w:t>
      </w:r>
      <w:r w:rsidR="001C072D" w:rsidRPr="00946C5C">
        <w:rPr>
          <w:lang w:val="en-GB"/>
        </w:rPr>
        <w:t>ail. More details can be found in the following chapter.</w:t>
      </w:r>
    </w:p>
    <w:p w14:paraId="1FAD63B0" w14:textId="03121846" w:rsidR="008805E2" w:rsidRPr="00946C5C" w:rsidRDefault="008805E2" w:rsidP="008805E2">
      <w:pPr>
        <w:pStyle w:val="Heading2"/>
        <w:ind w:left="357" w:hanging="357"/>
        <w:rPr>
          <w:lang w:val="en-GB"/>
        </w:rPr>
      </w:pPr>
      <w:bookmarkStart w:id="16" w:name="_Toc26858287"/>
      <w:r w:rsidRPr="00946C5C">
        <w:rPr>
          <w:lang w:val="en-GB"/>
        </w:rPr>
        <w:t>Print out the report and send it to the distribution list as an e</w:t>
      </w:r>
      <w:r w:rsidR="00E34DFA">
        <w:rPr>
          <w:lang w:val="en-GB"/>
        </w:rPr>
        <w:t>-m</w:t>
      </w:r>
      <w:r w:rsidRPr="00946C5C">
        <w:rPr>
          <w:lang w:val="en-GB"/>
        </w:rPr>
        <w:t>ail</w:t>
      </w:r>
      <w:bookmarkEnd w:id="16"/>
    </w:p>
    <w:p w14:paraId="0C33476B" w14:textId="5D833416" w:rsidR="008805E2" w:rsidRPr="00946C5C" w:rsidRDefault="001C072D" w:rsidP="008805E2">
      <w:pPr>
        <w:rPr>
          <w:lang w:val="en-GB"/>
        </w:rPr>
      </w:pPr>
      <w:r w:rsidRPr="00946C5C">
        <w:rPr>
          <w:lang w:val="en-GB"/>
        </w:rPr>
        <w:t>With the function "Send e-mail" the following is automatically carried out:</w:t>
      </w:r>
    </w:p>
    <w:p w14:paraId="0D722855" w14:textId="41F81BC8" w:rsidR="001C072D" w:rsidRPr="00946C5C" w:rsidRDefault="001C072D" w:rsidP="001C072D">
      <w:pPr>
        <w:pStyle w:val="ListParagraph"/>
        <w:numPr>
          <w:ilvl w:val="0"/>
          <w:numId w:val="20"/>
        </w:numPr>
        <w:rPr>
          <w:lang w:val="en-GB"/>
        </w:rPr>
      </w:pPr>
      <w:r w:rsidRPr="00946C5C">
        <w:rPr>
          <w:lang w:val="en-GB"/>
        </w:rPr>
        <w:t xml:space="preserve">PDF output </w:t>
      </w:r>
      <w:r w:rsidR="00F11835" w:rsidRPr="00946C5C">
        <w:rPr>
          <w:lang w:val="en-GB"/>
        </w:rPr>
        <w:t>with attachments</w:t>
      </w:r>
    </w:p>
    <w:p w14:paraId="1B44194C" w14:textId="485A37B6" w:rsidR="001C072D" w:rsidRPr="00946C5C" w:rsidRDefault="001C072D" w:rsidP="001C072D">
      <w:pPr>
        <w:pStyle w:val="ListParagraph"/>
        <w:numPr>
          <w:ilvl w:val="0"/>
          <w:numId w:val="20"/>
        </w:numPr>
        <w:rPr>
          <w:lang w:val="en-GB"/>
        </w:rPr>
      </w:pPr>
      <w:r w:rsidRPr="00946C5C">
        <w:rPr>
          <w:lang w:val="en-GB"/>
        </w:rPr>
        <w:t>Standard subject and text for your email</w:t>
      </w:r>
    </w:p>
    <w:p w14:paraId="48181569" w14:textId="1A10EB33" w:rsidR="001C072D" w:rsidRPr="00946C5C" w:rsidRDefault="001C072D" w:rsidP="001C072D">
      <w:pPr>
        <w:pStyle w:val="ListParagraph"/>
        <w:numPr>
          <w:ilvl w:val="0"/>
          <w:numId w:val="20"/>
        </w:numPr>
        <w:rPr>
          <w:lang w:val="en-GB"/>
        </w:rPr>
      </w:pPr>
      <w:r w:rsidRPr="00946C5C">
        <w:rPr>
          <w:lang w:val="en-GB"/>
        </w:rPr>
        <w:t>Distribution list automatically filled according to the distribution list</w:t>
      </w:r>
    </w:p>
    <w:p w14:paraId="161BC4CB" w14:textId="1391A303" w:rsidR="001C072D" w:rsidRPr="00946C5C" w:rsidRDefault="001C072D" w:rsidP="001C072D">
      <w:pPr>
        <w:pStyle w:val="ListParagraph"/>
        <w:numPr>
          <w:ilvl w:val="0"/>
          <w:numId w:val="20"/>
        </w:numPr>
        <w:rPr>
          <w:lang w:val="en-GB"/>
        </w:rPr>
      </w:pPr>
      <w:r w:rsidRPr="00946C5C">
        <w:rPr>
          <w:lang w:val="en-GB"/>
        </w:rPr>
        <w:t>The finished e</w:t>
      </w:r>
      <w:r w:rsidR="009C0434">
        <w:rPr>
          <w:lang w:val="en-GB"/>
        </w:rPr>
        <w:t>-m</w:t>
      </w:r>
      <w:r w:rsidRPr="00946C5C">
        <w:rPr>
          <w:lang w:val="en-GB"/>
        </w:rPr>
        <w:t xml:space="preserve">ail will be opened automatically in your </w:t>
      </w:r>
      <w:r w:rsidR="009C0434" w:rsidRPr="00946C5C">
        <w:rPr>
          <w:lang w:val="en-GB"/>
        </w:rPr>
        <w:t>e</w:t>
      </w:r>
      <w:r w:rsidR="009C0434">
        <w:rPr>
          <w:lang w:val="en-GB"/>
        </w:rPr>
        <w:t>-m</w:t>
      </w:r>
      <w:r w:rsidR="009C0434" w:rsidRPr="00946C5C">
        <w:rPr>
          <w:lang w:val="en-GB"/>
        </w:rPr>
        <w:t xml:space="preserve">ail </w:t>
      </w:r>
      <w:r w:rsidRPr="00946C5C">
        <w:rPr>
          <w:lang w:val="en-GB"/>
        </w:rPr>
        <w:t>client (e.g. Outlook) to check it before you can send it.</w:t>
      </w:r>
    </w:p>
    <w:p w14:paraId="1DB31FC6" w14:textId="6F242E8D" w:rsidR="001C072D" w:rsidRDefault="001C072D" w:rsidP="001C072D">
      <w:pPr>
        <w:rPr>
          <w:lang w:val="en-GB"/>
        </w:rPr>
      </w:pPr>
      <w:r w:rsidRPr="00946C5C">
        <w:rPr>
          <w:lang w:val="en-GB"/>
        </w:rPr>
        <w:t>The first step for this is the function "Send e-mail":</w:t>
      </w:r>
    </w:p>
    <w:p w14:paraId="5A1ABDE0" w14:textId="78F678C2" w:rsidR="00060A4A" w:rsidRPr="00946C5C" w:rsidRDefault="00060A4A" w:rsidP="001C072D">
      <w:pPr>
        <w:rPr>
          <w:lang w:val="en-GB"/>
        </w:rPr>
      </w:pPr>
      <w:r>
        <w:rPr>
          <w:noProof/>
        </w:rPr>
        <w:drawing>
          <wp:inline distT="0" distB="0" distL="0" distR="0" wp14:anchorId="2283AA62" wp14:editId="35D55587">
            <wp:extent cx="5760720" cy="2536825"/>
            <wp:effectExtent l="0" t="0" r="0" b="0"/>
            <wp:docPr id="1232" name="Picture 1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38C26" w14:textId="543EEC24" w:rsidR="001C072D" w:rsidRPr="00946C5C" w:rsidRDefault="001C072D" w:rsidP="001C072D">
      <w:pPr>
        <w:rPr>
          <w:lang w:val="en-GB"/>
        </w:rPr>
      </w:pPr>
    </w:p>
    <w:p w14:paraId="2DDA844A" w14:textId="53F180DA" w:rsidR="001C072D" w:rsidRPr="00946C5C" w:rsidRDefault="001C072D" w:rsidP="001C072D">
      <w:pPr>
        <w:rPr>
          <w:lang w:val="en-GB"/>
        </w:rPr>
      </w:pPr>
    </w:p>
    <w:p w14:paraId="72E91AC3" w14:textId="73B4966F" w:rsidR="001C072D" w:rsidRPr="00946C5C" w:rsidRDefault="001C072D" w:rsidP="001C072D">
      <w:pPr>
        <w:rPr>
          <w:lang w:val="en-GB"/>
        </w:rPr>
      </w:pPr>
    </w:p>
    <w:p w14:paraId="71FC1A3B" w14:textId="45264428" w:rsidR="001C072D" w:rsidRDefault="0007616F" w:rsidP="001C072D">
      <w:pPr>
        <w:rPr>
          <w:lang w:val="en-GB"/>
        </w:rPr>
      </w:pPr>
      <w:r w:rsidRPr="00946C5C">
        <w:rPr>
          <w:lang w:val="en-GB"/>
        </w:rPr>
        <w:lastRenderedPageBreak/>
        <w:t xml:space="preserve">Subject as well as </w:t>
      </w:r>
      <w:r w:rsidR="009C0434" w:rsidRPr="00946C5C">
        <w:rPr>
          <w:lang w:val="en-GB"/>
        </w:rPr>
        <w:t>e</w:t>
      </w:r>
      <w:r w:rsidR="009C0434">
        <w:rPr>
          <w:lang w:val="en-GB"/>
        </w:rPr>
        <w:t>-m</w:t>
      </w:r>
      <w:r w:rsidR="009C0434" w:rsidRPr="00946C5C">
        <w:rPr>
          <w:lang w:val="en-GB"/>
        </w:rPr>
        <w:t xml:space="preserve">ail </w:t>
      </w:r>
      <w:r w:rsidRPr="00946C5C">
        <w:rPr>
          <w:lang w:val="en-GB"/>
        </w:rPr>
        <w:t xml:space="preserve">text will be loaded with the predefined settings </w:t>
      </w:r>
      <w:r w:rsidR="00400254">
        <w:rPr>
          <w:lang w:val="en-GB"/>
        </w:rPr>
        <w:t>and</w:t>
      </w:r>
      <w:r w:rsidRPr="00946C5C">
        <w:rPr>
          <w:lang w:val="en-GB"/>
        </w:rPr>
        <w:t xml:space="preserve"> text:</w:t>
      </w:r>
    </w:p>
    <w:p w14:paraId="63A1173C" w14:textId="0CA74B1B" w:rsidR="00053C3B" w:rsidRPr="00946C5C" w:rsidRDefault="00053C3B" w:rsidP="001C072D">
      <w:pPr>
        <w:rPr>
          <w:lang w:val="en-GB"/>
        </w:rPr>
      </w:pPr>
      <w:r>
        <w:rPr>
          <w:noProof/>
        </w:rPr>
        <w:drawing>
          <wp:inline distT="0" distB="0" distL="0" distR="0" wp14:anchorId="08F9016F" wp14:editId="30A087CB">
            <wp:extent cx="5760720" cy="3641090"/>
            <wp:effectExtent l="0" t="0" r="0" b="0"/>
            <wp:docPr id="1233" name="Picture 1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4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70D7D" w14:textId="6B3C2DFE" w:rsidR="0007616F" w:rsidRPr="00946C5C" w:rsidRDefault="0007616F" w:rsidP="001C072D">
      <w:pPr>
        <w:rPr>
          <w:lang w:val="en-GB"/>
        </w:rPr>
      </w:pPr>
      <w:r w:rsidRPr="00946C5C">
        <w:rPr>
          <w:lang w:val="en-GB"/>
        </w:rPr>
        <w:t>The subject is created using macro fields ("Edit default subject" function). For example, the session date and session number can be filled automatically.</w:t>
      </w:r>
    </w:p>
    <w:p w14:paraId="7EBD5637" w14:textId="5F5711EC" w:rsidR="0007616F" w:rsidRPr="00946C5C" w:rsidRDefault="0007616F" w:rsidP="001C072D">
      <w:pPr>
        <w:rPr>
          <w:lang w:val="en-GB"/>
        </w:rPr>
      </w:pPr>
      <w:r w:rsidRPr="00946C5C">
        <w:rPr>
          <w:lang w:val="en-GB"/>
        </w:rPr>
        <w:t xml:space="preserve">The same applies to the </w:t>
      </w:r>
      <w:r w:rsidR="009C0434" w:rsidRPr="00946C5C">
        <w:rPr>
          <w:lang w:val="en-GB"/>
        </w:rPr>
        <w:t>e</w:t>
      </w:r>
      <w:r w:rsidR="009C0434">
        <w:rPr>
          <w:lang w:val="en-GB"/>
        </w:rPr>
        <w:t>-m</w:t>
      </w:r>
      <w:r w:rsidR="009C0434" w:rsidRPr="00946C5C">
        <w:rPr>
          <w:lang w:val="en-GB"/>
        </w:rPr>
        <w:t xml:space="preserve">ail </w:t>
      </w:r>
      <w:r w:rsidRPr="00946C5C">
        <w:rPr>
          <w:lang w:val="en-GB"/>
        </w:rPr>
        <w:t>text.</w:t>
      </w:r>
    </w:p>
    <w:p w14:paraId="514183EB" w14:textId="021DE2E4" w:rsidR="0007616F" w:rsidRDefault="0007616F" w:rsidP="001C072D">
      <w:pPr>
        <w:rPr>
          <w:lang w:val="en-GB"/>
        </w:rPr>
      </w:pPr>
      <w:r w:rsidRPr="00946C5C">
        <w:rPr>
          <w:lang w:val="en-GB"/>
        </w:rPr>
        <w:t>The software checks if all persons in the distribution list also have an e</w:t>
      </w:r>
      <w:r w:rsidR="009C0434">
        <w:rPr>
          <w:lang w:val="en-GB"/>
        </w:rPr>
        <w:t>-</w:t>
      </w:r>
      <w:r w:rsidRPr="00946C5C">
        <w:rPr>
          <w:lang w:val="en-GB"/>
        </w:rPr>
        <w:t>mail address.</w:t>
      </w:r>
    </w:p>
    <w:p w14:paraId="4F95E559" w14:textId="6D342DF3" w:rsidR="00400254" w:rsidRPr="00946C5C" w:rsidRDefault="00400254" w:rsidP="001C072D">
      <w:pPr>
        <w:rPr>
          <w:lang w:val="en-GB"/>
        </w:rPr>
      </w:pPr>
      <w:r>
        <w:rPr>
          <w:noProof/>
        </w:rPr>
        <w:drawing>
          <wp:inline distT="0" distB="0" distL="0" distR="0" wp14:anchorId="05D3AA15" wp14:editId="510804C9">
            <wp:extent cx="5760720" cy="433070"/>
            <wp:effectExtent l="0" t="0" r="0" b="5080"/>
            <wp:docPr id="1234" name="Picture 1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3E29A" w14:textId="5A68D257" w:rsidR="0007616F" w:rsidRPr="00946C5C" w:rsidRDefault="0007616F" w:rsidP="001C072D">
      <w:pPr>
        <w:rPr>
          <w:lang w:val="en-GB"/>
        </w:rPr>
      </w:pPr>
      <w:r w:rsidRPr="00946C5C">
        <w:rPr>
          <w:lang w:val="en-GB"/>
        </w:rPr>
        <w:t>In this case you will see</w:t>
      </w:r>
      <w:r w:rsidR="009C0434">
        <w:rPr>
          <w:lang w:val="en-GB"/>
        </w:rPr>
        <w:t xml:space="preserve"> the following symbol </w:t>
      </w:r>
      <w:r w:rsidRPr="00946C5C">
        <w:rPr>
          <w:lang w:val="en-GB"/>
        </w:rPr>
        <w:t xml:space="preserve"> </w:t>
      </w:r>
      <w:r w:rsidR="00DC3C69" w:rsidRPr="00946C5C">
        <w:rPr>
          <w:noProof/>
          <w:lang w:val="en-GB"/>
        </w:rPr>
        <w:drawing>
          <wp:inline distT="0" distB="0" distL="0" distR="0" wp14:anchorId="1884A978" wp14:editId="34660D7A">
            <wp:extent cx="219048" cy="247619"/>
            <wp:effectExtent l="0" t="0" r="0" b="635"/>
            <wp:docPr id="1204" name="Picture 1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19048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0434">
        <w:rPr>
          <w:lang w:val="en-GB"/>
        </w:rPr>
        <w:t xml:space="preserve"> </w:t>
      </w:r>
      <w:r w:rsidR="00DC3C69" w:rsidRPr="00946C5C">
        <w:rPr>
          <w:lang w:val="en-GB"/>
        </w:rPr>
        <w:t xml:space="preserve">on the </w:t>
      </w:r>
      <w:r w:rsidR="009C0434">
        <w:rPr>
          <w:lang w:val="en-GB"/>
        </w:rPr>
        <w:t xml:space="preserve">distributor </w:t>
      </w:r>
      <w:r w:rsidR="00DC3C69" w:rsidRPr="00946C5C">
        <w:rPr>
          <w:lang w:val="en-GB"/>
        </w:rPr>
        <w:t xml:space="preserve">list, i.e. one or more persons do not have an email address. If you click on the button, this data can still be corrected temporarily. </w:t>
      </w:r>
    </w:p>
    <w:p w14:paraId="193F5C25" w14:textId="3DF170DD" w:rsidR="00DC3C69" w:rsidRPr="00946C5C" w:rsidRDefault="009E3F1B" w:rsidP="001C072D">
      <w:pPr>
        <w:rPr>
          <w:lang w:val="en-GB"/>
        </w:rPr>
      </w:pPr>
      <w:r w:rsidRPr="00946C5C">
        <w:rPr>
          <w:lang w:val="en-GB"/>
        </w:rPr>
        <w:t xml:space="preserve">If attachments have been moved or deleted, </w:t>
      </w:r>
      <w:r w:rsidR="00F11835" w:rsidRPr="00946C5C">
        <w:rPr>
          <w:lang w:val="en-GB"/>
        </w:rPr>
        <w:t xml:space="preserve">you </w:t>
      </w:r>
      <w:r w:rsidRPr="00946C5C">
        <w:rPr>
          <w:lang w:val="en-GB"/>
        </w:rPr>
        <w:t>will also be informed and have the possibility to correct them before sending.</w:t>
      </w:r>
    </w:p>
    <w:p w14:paraId="034B58F3" w14:textId="18F1B160" w:rsidR="009E3F1B" w:rsidRPr="00946C5C" w:rsidRDefault="009E3F1B" w:rsidP="001C072D">
      <w:pPr>
        <w:rPr>
          <w:lang w:val="en-GB"/>
        </w:rPr>
      </w:pPr>
      <w:r w:rsidRPr="00946C5C">
        <w:rPr>
          <w:lang w:val="en-GB"/>
        </w:rPr>
        <w:t>With the button "Open e-mail" the PDF file of the protocol is created, stored and the e-mail is filled with all data.</w:t>
      </w:r>
    </w:p>
    <w:p w14:paraId="0B2E7410" w14:textId="6FC56BEF" w:rsidR="009E3F1B" w:rsidRPr="00946C5C" w:rsidRDefault="00E14FC8" w:rsidP="001C072D">
      <w:pPr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03CA9056" wp14:editId="01F8E47D">
            <wp:extent cx="4379303" cy="5757062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391539" cy="5773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C337D" w14:textId="33A980CC" w:rsidR="009E3F1B" w:rsidRPr="00946C5C" w:rsidRDefault="009E3F1B" w:rsidP="001C072D">
      <w:pPr>
        <w:rPr>
          <w:lang w:val="en-GB"/>
        </w:rPr>
      </w:pPr>
    </w:p>
    <w:p w14:paraId="08BEDAA5" w14:textId="77777777" w:rsidR="009E3F1B" w:rsidRPr="00946C5C" w:rsidRDefault="009E3F1B" w:rsidP="001C072D">
      <w:pPr>
        <w:rPr>
          <w:lang w:val="en-GB"/>
        </w:rPr>
      </w:pPr>
    </w:p>
    <w:p w14:paraId="7190CB4C" w14:textId="4FFF058C" w:rsidR="00CF61FC" w:rsidRPr="00946C5C" w:rsidRDefault="00CF61FC" w:rsidP="00CF61FC">
      <w:pPr>
        <w:pStyle w:val="Heading2"/>
        <w:ind w:left="357" w:hanging="357"/>
        <w:rPr>
          <w:lang w:val="en-GB"/>
        </w:rPr>
      </w:pPr>
      <w:bookmarkStart w:id="17" w:name="_Toc26858288"/>
      <w:r w:rsidRPr="00946C5C">
        <w:rPr>
          <w:lang w:val="en-GB"/>
        </w:rPr>
        <w:t>Further functions</w:t>
      </w:r>
      <w:bookmarkEnd w:id="17"/>
    </w:p>
    <w:p w14:paraId="238B8C4B" w14:textId="3F36D286" w:rsidR="0007616F" w:rsidRPr="00946C5C" w:rsidRDefault="00CF61FC" w:rsidP="001C072D">
      <w:pPr>
        <w:rPr>
          <w:lang w:val="en-GB"/>
        </w:rPr>
      </w:pPr>
      <w:r w:rsidRPr="00946C5C">
        <w:rPr>
          <w:lang w:val="en-GB"/>
        </w:rPr>
        <w:t xml:space="preserve">The application </w:t>
      </w:r>
      <w:r w:rsidR="008439EF" w:rsidRPr="00946C5C">
        <w:rPr>
          <w:lang w:val="en-GB"/>
        </w:rPr>
        <w:t>also</w:t>
      </w:r>
      <w:r w:rsidRPr="00946C5C">
        <w:rPr>
          <w:lang w:val="en-GB"/>
        </w:rPr>
        <w:t xml:space="preserve"> supports </w:t>
      </w:r>
      <w:r w:rsidR="008439EF" w:rsidRPr="00946C5C">
        <w:rPr>
          <w:lang w:val="en-GB"/>
        </w:rPr>
        <w:t>many other functions:</w:t>
      </w:r>
    </w:p>
    <w:p w14:paraId="35372EB4" w14:textId="17397CC3" w:rsidR="008439EF" w:rsidRPr="00946C5C" w:rsidRDefault="00357A32" w:rsidP="008439EF">
      <w:pPr>
        <w:pStyle w:val="ListParagraph"/>
        <w:numPr>
          <w:ilvl w:val="0"/>
          <w:numId w:val="20"/>
        </w:numPr>
        <w:rPr>
          <w:lang w:val="en-GB"/>
        </w:rPr>
      </w:pPr>
      <w:r>
        <w:rPr>
          <w:lang w:val="en-GB"/>
        </w:rPr>
        <w:t>S</w:t>
      </w:r>
      <w:r w:rsidR="008439EF" w:rsidRPr="00946C5C">
        <w:rPr>
          <w:lang w:val="en-GB"/>
        </w:rPr>
        <w:t>earch</w:t>
      </w:r>
      <w:r>
        <w:rPr>
          <w:lang w:val="en-GB"/>
        </w:rPr>
        <w:t xml:space="preserve"> and reporting</w:t>
      </w:r>
      <w:r w:rsidR="008439EF" w:rsidRPr="00946C5C">
        <w:rPr>
          <w:lang w:val="en-GB"/>
        </w:rPr>
        <w:t xml:space="preserve"> to find or to print out sub-areas of protocols</w:t>
      </w:r>
    </w:p>
    <w:p w14:paraId="37214124" w14:textId="1373F133" w:rsidR="008439EF" w:rsidRPr="00946C5C" w:rsidRDefault="00671E48" w:rsidP="008439EF">
      <w:pPr>
        <w:pStyle w:val="ListParagraph"/>
        <w:numPr>
          <w:ilvl w:val="0"/>
          <w:numId w:val="20"/>
        </w:numPr>
        <w:rPr>
          <w:lang w:val="en-GB"/>
        </w:rPr>
      </w:pPr>
      <w:r w:rsidRPr="00946C5C">
        <w:rPr>
          <w:lang w:val="en-GB"/>
        </w:rPr>
        <w:t xml:space="preserve">Agenda and invitation </w:t>
      </w:r>
    </w:p>
    <w:p w14:paraId="28BA5C30" w14:textId="7DC3378C" w:rsidR="00671E48" w:rsidRPr="00946C5C" w:rsidRDefault="00671E48" w:rsidP="008439EF">
      <w:pPr>
        <w:pStyle w:val="ListParagraph"/>
        <w:numPr>
          <w:ilvl w:val="0"/>
          <w:numId w:val="20"/>
        </w:numPr>
        <w:rPr>
          <w:lang w:val="en-GB"/>
        </w:rPr>
      </w:pPr>
      <w:r w:rsidRPr="00946C5C">
        <w:rPr>
          <w:lang w:val="en-GB"/>
        </w:rPr>
        <w:t>Prepare meeting with your own comments for each item</w:t>
      </w:r>
    </w:p>
    <w:p w14:paraId="657FA27F" w14:textId="752E106C" w:rsidR="00671E48" w:rsidRPr="00946C5C" w:rsidRDefault="00671E48" w:rsidP="008439EF">
      <w:pPr>
        <w:pStyle w:val="ListParagraph"/>
        <w:numPr>
          <w:ilvl w:val="0"/>
          <w:numId w:val="20"/>
        </w:numPr>
        <w:rPr>
          <w:lang w:val="en-GB"/>
        </w:rPr>
      </w:pPr>
      <w:r w:rsidRPr="00946C5C">
        <w:rPr>
          <w:lang w:val="en-GB"/>
        </w:rPr>
        <w:t>Live logging with beamer view</w:t>
      </w:r>
    </w:p>
    <w:p w14:paraId="0338F27A" w14:textId="704A543B" w:rsidR="00671E48" w:rsidRPr="00946C5C" w:rsidRDefault="00CA4C67" w:rsidP="008439EF">
      <w:pPr>
        <w:pStyle w:val="ListParagraph"/>
        <w:numPr>
          <w:ilvl w:val="0"/>
          <w:numId w:val="20"/>
        </w:numPr>
        <w:rPr>
          <w:lang w:val="en-GB"/>
        </w:rPr>
      </w:pPr>
      <w:r w:rsidRPr="00946C5C">
        <w:rPr>
          <w:lang w:val="en-GB"/>
        </w:rPr>
        <w:t>Import points from external cross-referenced sessions</w:t>
      </w:r>
    </w:p>
    <w:p w14:paraId="0074A604" w14:textId="6411088C" w:rsidR="00CA4C67" w:rsidRPr="00946C5C" w:rsidRDefault="00CA4C67" w:rsidP="008439EF">
      <w:pPr>
        <w:pStyle w:val="ListParagraph"/>
        <w:numPr>
          <w:ilvl w:val="0"/>
          <w:numId w:val="20"/>
        </w:numPr>
        <w:rPr>
          <w:lang w:val="en-GB"/>
        </w:rPr>
      </w:pPr>
      <w:r w:rsidRPr="00946C5C">
        <w:rPr>
          <w:lang w:val="en-GB"/>
        </w:rPr>
        <w:t>..</w:t>
      </w:r>
    </w:p>
    <w:p w14:paraId="7D29CA62" w14:textId="77777777" w:rsidR="0007616F" w:rsidRPr="00946C5C" w:rsidRDefault="0007616F" w:rsidP="001C072D">
      <w:pPr>
        <w:rPr>
          <w:lang w:val="en-GB"/>
        </w:rPr>
      </w:pPr>
    </w:p>
    <w:p w14:paraId="3C0898A9" w14:textId="7F878792" w:rsidR="008805E2" w:rsidRPr="00946C5C" w:rsidRDefault="008805E2" w:rsidP="008805E2">
      <w:pPr>
        <w:rPr>
          <w:lang w:val="en-GB"/>
        </w:rPr>
      </w:pPr>
    </w:p>
    <w:p w14:paraId="43E619D9" w14:textId="7D113CEF" w:rsidR="00631823" w:rsidRPr="00946C5C" w:rsidRDefault="00631823" w:rsidP="00631823">
      <w:pPr>
        <w:pStyle w:val="Heading2"/>
        <w:ind w:left="357" w:hanging="357"/>
        <w:rPr>
          <w:lang w:val="en-GB"/>
        </w:rPr>
      </w:pPr>
      <w:bookmarkStart w:id="18" w:name="_Toc26858289"/>
      <w:r w:rsidRPr="00946C5C">
        <w:rPr>
          <w:lang w:val="en-GB"/>
        </w:rPr>
        <w:t>Layout and print settings</w:t>
      </w:r>
      <w:bookmarkEnd w:id="18"/>
    </w:p>
    <w:p w14:paraId="195B9217" w14:textId="77006246" w:rsidR="00631823" w:rsidRPr="00946C5C" w:rsidRDefault="00631823" w:rsidP="00631823">
      <w:pPr>
        <w:rPr>
          <w:lang w:val="en-GB"/>
        </w:rPr>
      </w:pPr>
      <w:r w:rsidRPr="00946C5C">
        <w:rPr>
          <w:lang w:val="en-GB"/>
        </w:rPr>
        <w:t>Further information on the possible layouts and print settings can be found directly in the training documents of your version:</w:t>
      </w:r>
    </w:p>
    <w:p w14:paraId="64C701E7" w14:textId="682C0291" w:rsidR="00631823" w:rsidRPr="00946C5C" w:rsidRDefault="00250E05" w:rsidP="00631823">
      <w:pPr>
        <w:rPr>
          <w:lang w:val="en-GB"/>
        </w:rPr>
      </w:pPr>
      <w:hyperlink r:id="rId48" w:history="1">
        <w:r w:rsidR="00631823" w:rsidRPr="00946C5C">
          <w:rPr>
            <w:rStyle w:val="Hyperlink"/>
            <w:lang w:val="en-GB"/>
          </w:rPr>
          <w:t>https://www.proman.at/proman_x_releases/currentversion/</w:t>
        </w:r>
      </w:hyperlink>
    </w:p>
    <w:p w14:paraId="77B91F26" w14:textId="7B6B5B19" w:rsidR="00631823" w:rsidRPr="00946C5C" w:rsidRDefault="00631823" w:rsidP="00631823">
      <w:pPr>
        <w:rPr>
          <w:lang w:val="en-GB"/>
        </w:rPr>
      </w:pPr>
    </w:p>
    <w:p w14:paraId="6092D9E6" w14:textId="3D85280D" w:rsidR="00631823" w:rsidRPr="00946C5C" w:rsidRDefault="00631823" w:rsidP="00631823">
      <w:pPr>
        <w:rPr>
          <w:lang w:val="en-GB"/>
        </w:rPr>
      </w:pPr>
      <w:r w:rsidRPr="00946C5C">
        <w:rPr>
          <w:lang w:val="en-GB"/>
        </w:rPr>
        <w:t>If you have any questions, our team at the hotline will be happy to answer them:</w:t>
      </w:r>
    </w:p>
    <w:p w14:paraId="1FC68E74" w14:textId="00F4E8E9" w:rsidR="00631823" w:rsidRPr="00946C5C" w:rsidRDefault="00CF61FC" w:rsidP="00631823">
      <w:pPr>
        <w:ind w:left="708" w:firstLine="708"/>
        <w:rPr>
          <w:lang w:val="en-GB"/>
        </w:rPr>
      </w:pPr>
      <w:r w:rsidRPr="00946C5C">
        <w:rPr>
          <w:rStyle w:val="Hyperlink"/>
          <w:lang w:val="en-GB"/>
        </w:rPr>
        <w:t xml:space="preserve">support@proman.at </w:t>
      </w:r>
    </w:p>
    <w:p w14:paraId="6AB47DFF" w14:textId="05A08794" w:rsidR="00631823" w:rsidRPr="00946C5C" w:rsidRDefault="00631823" w:rsidP="00631823">
      <w:pPr>
        <w:ind w:left="708" w:firstLine="708"/>
        <w:rPr>
          <w:lang w:val="en-GB"/>
        </w:rPr>
      </w:pPr>
      <w:r w:rsidRPr="00946C5C">
        <w:rPr>
          <w:lang w:val="en-GB"/>
        </w:rPr>
        <w:t>International or AT</w:t>
      </w:r>
      <w:r w:rsidRPr="00946C5C">
        <w:rPr>
          <w:lang w:val="en-GB"/>
        </w:rPr>
        <w:tab/>
        <w:t xml:space="preserve">    +43 1 478 05 67</w:t>
      </w:r>
    </w:p>
    <w:p w14:paraId="63843CF5" w14:textId="0BD2E331" w:rsidR="00631823" w:rsidRPr="00946C5C" w:rsidRDefault="00631823" w:rsidP="00631823">
      <w:pPr>
        <w:ind w:left="708" w:firstLine="708"/>
        <w:rPr>
          <w:lang w:val="en-GB"/>
        </w:rPr>
      </w:pPr>
      <w:r w:rsidRPr="00946C5C">
        <w:rPr>
          <w:lang w:val="en-GB"/>
        </w:rPr>
        <w:t xml:space="preserve">from Germany </w:t>
      </w:r>
      <w:r w:rsidRPr="00946C5C">
        <w:rPr>
          <w:lang w:val="en-GB"/>
        </w:rPr>
        <w:tab/>
        <w:t xml:space="preserve"> 0800 589 0129</w:t>
      </w:r>
    </w:p>
    <w:p w14:paraId="62E38BA4" w14:textId="7C81CB15" w:rsidR="00631823" w:rsidRPr="00946C5C" w:rsidRDefault="00631823" w:rsidP="00631823">
      <w:pPr>
        <w:rPr>
          <w:lang w:val="en-GB"/>
        </w:rPr>
      </w:pPr>
      <w:r w:rsidRPr="00946C5C">
        <w:rPr>
          <w:lang w:val="en-GB"/>
        </w:rPr>
        <w:t>We are happy to support you.</w:t>
      </w:r>
    </w:p>
    <w:p w14:paraId="1A58D7DF" w14:textId="1180218B" w:rsidR="00CA4C67" w:rsidRPr="00946C5C" w:rsidRDefault="00CA4C67" w:rsidP="00631823">
      <w:pPr>
        <w:rPr>
          <w:lang w:val="en-GB"/>
        </w:rPr>
      </w:pPr>
      <w:r w:rsidRPr="00946C5C">
        <w:rPr>
          <w:lang w:val="en-GB"/>
        </w:rPr>
        <w:t>Your PROMAN Team</w:t>
      </w:r>
    </w:p>
    <w:p w14:paraId="00CE5AAC" w14:textId="77777777" w:rsidR="008805E2" w:rsidRPr="00946C5C" w:rsidRDefault="008805E2" w:rsidP="008805E2">
      <w:pPr>
        <w:rPr>
          <w:lang w:val="en-GB"/>
        </w:rPr>
      </w:pPr>
    </w:p>
    <w:p w14:paraId="58DE8595" w14:textId="77777777" w:rsidR="00561272" w:rsidRPr="00946C5C" w:rsidRDefault="00561272" w:rsidP="00794F33">
      <w:pPr>
        <w:rPr>
          <w:lang w:val="en-GB"/>
        </w:rPr>
      </w:pPr>
    </w:p>
    <w:sectPr w:rsidR="00561272" w:rsidRPr="00946C5C" w:rsidSect="00803834">
      <w:headerReference w:type="default" r:id="rId49"/>
      <w:footerReference w:type="default" r:id="rId50"/>
      <w:headerReference w:type="first" r:id="rId51"/>
      <w:footerReference w:type="first" r:id="rId52"/>
      <w:pgSz w:w="11906" w:h="16838"/>
      <w:pgMar w:top="426" w:right="1417" w:bottom="56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1008AD" w14:textId="77777777" w:rsidR="00803834" w:rsidRDefault="00803834" w:rsidP="00755FDE">
      <w:r>
        <w:separator/>
      </w:r>
    </w:p>
  </w:endnote>
  <w:endnote w:type="continuationSeparator" w:id="0">
    <w:p w14:paraId="7B729858" w14:textId="77777777" w:rsidR="00803834" w:rsidRDefault="00803834" w:rsidP="00755F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Open Sans">
    <w:altName w:val="Segoe UI"/>
    <w:panose1 w:val="020B08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3D8D88" w14:textId="77777777" w:rsidR="00803834" w:rsidRPr="00DF5C49" w:rsidRDefault="00803834">
    <w:pPr>
      <w:tabs>
        <w:tab w:val="center" w:pos="4550"/>
        <w:tab w:val="left" w:pos="5818"/>
      </w:tabs>
      <w:ind w:right="260"/>
      <w:jc w:val="right"/>
      <w:rPr>
        <w:color w:val="0F243E"/>
        <w:szCs w:val="24"/>
      </w:rPr>
    </w:pPr>
    <w:r w:rsidRPr="00DF5C49">
      <w:rPr>
        <w:color w:val="548DD4"/>
        <w:spacing w:val="60"/>
        <w:szCs w:val="24"/>
        <w:lang w:val="de-DE"/>
      </w:rPr>
      <w:t>Page</w:t>
    </w:r>
    <w:r w:rsidRPr="00DF5C49">
      <w:rPr>
        <w:color w:val="17365D"/>
        <w:szCs w:val="24"/>
      </w:rPr>
      <w:fldChar w:fldCharType="begin"/>
    </w:r>
    <w:r w:rsidRPr="00DF5C49">
      <w:rPr>
        <w:color w:val="17365D"/>
        <w:szCs w:val="24"/>
      </w:rPr>
      <w:instrText>PAGE   \* MERGEFORMAT</w:instrText>
    </w:r>
    <w:r w:rsidRPr="00DF5C49">
      <w:rPr>
        <w:color w:val="17365D"/>
        <w:szCs w:val="24"/>
      </w:rPr>
      <w:fldChar w:fldCharType="separate"/>
    </w:r>
    <w:r w:rsidRPr="006A420E">
      <w:rPr>
        <w:noProof/>
        <w:color w:val="17365D"/>
        <w:szCs w:val="24"/>
        <w:lang w:val="de-DE"/>
      </w:rPr>
      <w:t xml:space="preserve"> 15</w:t>
    </w:r>
    <w:r w:rsidRPr="00DF5C49">
      <w:rPr>
        <w:color w:val="17365D"/>
        <w:szCs w:val="24"/>
      </w:rPr>
      <w:fldChar w:fldCharType="end"/>
    </w:r>
    <w:r w:rsidRPr="00DF5C49">
      <w:rPr>
        <w:color w:val="17365D"/>
        <w:szCs w:val="24"/>
        <w:lang w:val="de-DE"/>
      </w:rPr>
      <w:t xml:space="preserve"> | </w:t>
    </w:r>
    <w:r w:rsidRPr="00DF5C49">
      <w:rPr>
        <w:color w:val="17365D"/>
        <w:szCs w:val="24"/>
      </w:rPr>
      <w:fldChar w:fldCharType="begin"/>
    </w:r>
    <w:r w:rsidRPr="00DF5C49">
      <w:rPr>
        <w:color w:val="17365D"/>
        <w:szCs w:val="24"/>
      </w:rPr>
      <w:instrText>NUMPAGES  \* Arabic  \* MERGEFORMAT</w:instrText>
    </w:r>
    <w:r w:rsidRPr="00DF5C49">
      <w:rPr>
        <w:color w:val="17365D"/>
        <w:szCs w:val="24"/>
      </w:rPr>
      <w:fldChar w:fldCharType="separate"/>
    </w:r>
    <w:r w:rsidRPr="006A420E">
      <w:rPr>
        <w:noProof/>
        <w:color w:val="17365D"/>
        <w:szCs w:val="24"/>
        <w:lang w:val="de-DE"/>
      </w:rPr>
      <w:t>15</w:t>
    </w:r>
    <w:r w:rsidRPr="00DF5C49">
      <w:rPr>
        <w:color w:val="17365D"/>
        <w:szCs w:val="24"/>
      </w:rPr>
      <w:fldChar w:fldCharType="end"/>
    </w:r>
  </w:p>
  <w:p w14:paraId="266B8EC6" w14:textId="77777777" w:rsidR="00803834" w:rsidRDefault="0080383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E9AFF5" w14:textId="77777777" w:rsidR="00803834" w:rsidRPr="00DF5C49" w:rsidRDefault="00803834" w:rsidP="00803834">
    <w:pPr>
      <w:tabs>
        <w:tab w:val="center" w:pos="4550"/>
        <w:tab w:val="left" w:pos="5818"/>
      </w:tabs>
      <w:ind w:right="260"/>
      <w:jc w:val="right"/>
      <w:rPr>
        <w:color w:val="0F243E"/>
        <w:szCs w:val="24"/>
      </w:rPr>
    </w:pPr>
    <w:r w:rsidRPr="00DF5C49">
      <w:rPr>
        <w:color w:val="548DD4"/>
        <w:spacing w:val="60"/>
        <w:szCs w:val="24"/>
        <w:lang w:val="de-DE"/>
      </w:rPr>
      <w:t>Page</w:t>
    </w:r>
    <w:r w:rsidRPr="00DF5C49">
      <w:rPr>
        <w:color w:val="17365D"/>
        <w:szCs w:val="24"/>
      </w:rPr>
      <w:fldChar w:fldCharType="begin"/>
    </w:r>
    <w:r w:rsidRPr="00DF5C49">
      <w:rPr>
        <w:color w:val="17365D"/>
        <w:szCs w:val="24"/>
      </w:rPr>
      <w:instrText>PAGE   \* MERGEFORMAT</w:instrText>
    </w:r>
    <w:r w:rsidRPr="00DF5C49">
      <w:rPr>
        <w:color w:val="17365D"/>
        <w:szCs w:val="24"/>
      </w:rPr>
      <w:fldChar w:fldCharType="separate"/>
    </w:r>
    <w:r w:rsidRPr="006A420E">
      <w:rPr>
        <w:noProof/>
        <w:color w:val="17365D"/>
        <w:szCs w:val="24"/>
        <w:lang w:val="de-DE"/>
      </w:rPr>
      <w:t xml:space="preserve"> 1</w:t>
    </w:r>
    <w:r w:rsidRPr="00DF5C49">
      <w:rPr>
        <w:color w:val="17365D"/>
        <w:szCs w:val="24"/>
      </w:rPr>
      <w:fldChar w:fldCharType="end"/>
    </w:r>
    <w:r w:rsidRPr="00DF5C49">
      <w:rPr>
        <w:color w:val="17365D"/>
        <w:szCs w:val="24"/>
        <w:lang w:val="de-DE"/>
      </w:rPr>
      <w:t xml:space="preserve"> | </w:t>
    </w:r>
    <w:r w:rsidRPr="00DF5C49">
      <w:rPr>
        <w:color w:val="17365D"/>
        <w:szCs w:val="24"/>
      </w:rPr>
      <w:fldChar w:fldCharType="begin"/>
    </w:r>
    <w:r w:rsidRPr="00DF5C49">
      <w:rPr>
        <w:color w:val="17365D"/>
        <w:szCs w:val="24"/>
      </w:rPr>
      <w:instrText>NUMPAGES  \* Arabic  \* MERGEFORMAT</w:instrText>
    </w:r>
    <w:r w:rsidRPr="00DF5C49">
      <w:rPr>
        <w:color w:val="17365D"/>
        <w:szCs w:val="24"/>
      </w:rPr>
      <w:fldChar w:fldCharType="separate"/>
    </w:r>
    <w:r w:rsidRPr="006A420E">
      <w:rPr>
        <w:noProof/>
        <w:color w:val="17365D"/>
        <w:szCs w:val="24"/>
        <w:lang w:val="de-DE"/>
      </w:rPr>
      <w:t>15</w:t>
    </w:r>
    <w:r w:rsidRPr="00DF5C49">
      <w:rPr>
        <w:color w:val="17365D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CE2967" w14:textId="77777777" w:rsidR="00803834" w:rsidRDefault="00803834" w:rsidP="00755FDE">
      <w:r>
        <w:separator/>
      </w:r>
    </w:p>
  </w:footnote>
  <w:footnote w:type="continuationSeparator" w:id="0">
    <w:p w14:paraId="423A5AFB" w14:textId="77777777" w:rsidR="00803834" w:rsidRDefault="00803834" w:rsidP="00755F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1B8850" w14:textId="77777777" w:rsidR="00803834" w:rsidRPr="00E36A68" w:rsidRDefault="00803834" w:rsidP="00755FDE">
    <w:pPr>
      <w:rPr>
        <w:sz w:val="20"/>
        <w:szCs w:val="20"/>
        <w:lang w:eastAsia="de-AT"/>
      </w:rPr>
    </w:pPr>
    <w:r w:rsidRPr="00E7360C">
      <w:rPr>
        <w:rFonts w:ascii="Arial" w:hAnsi="Arial" w:cs="Arial"/>
        <w:noProof/>
        <w:sz w:val="20"/>
        <w:szCs w:val="20"/>
        <w:lang w:eastAsia="de-AT"/>
      </w:rPr>
      <w:drawing>
        <wp:anchor distT="0" distB="0" distL="114300" distR="114300" simplePos="0" relativeHeight="251656704" behindDoc="0" locked="0" layoutInCell="1" allowOverlap="1" wp14:anchorId="3F44016D" wp14:editId="2EF79308">
          <wp:simplePos x="0" y="0"/>
          <wp:positionH relativeFrom="column">
            <wp:posOffset>5575935</wp:posOffset>
          </wp:positionH>
          <wp:positionV relativeFrom="paragraph">
            <wp:posOffset>-8710</wp:posOffset>
          </wp:positionV>
          <wp:extent cx="667385" cy="499745"/>
          <wp:effectExtent l="0" t="0" r="0" b="0"/>
          <wp:wrapNone/>
          <wp:docPr id="27" name="Grafik 12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0" name="Grafik 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385" cy="499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36A68">
      <w:rPr>
        <w:b/>
        <w:bCs/>
        <w:lang w:eastAsia="de-AT"/>
      </w:rPr>
      <w:t>PROMAN Software GmbH</w:t>
    </w:r>
    <w:r w:rsidRPr="00E36A68">
      <w:rPr>
        <w:b/>
        <w:bCs/>
        <w:lang w:eastAsia="de-AT"/>
      </w:rPr>
      <w:tab/>
    </w:r>
    <w:proofErr w:type="spellStart"/>
    <w:r w:rsidRPr="00E36A68">
      <w:rPr>
        <w:lang w:eastAsia="de-AT"/>
      </w:rPr>
      <w:t>Zöchbauer</w:t>
    </w:r>
    <w:proofErr w:type="spellEnd"/>
    <w:r w:rsidRPr="00E36A68">
      <w:rPr>
        <w:lang w:eastAsia="de-AT"/>
      </w:rPr>
      <w:t xml:space="preserve"> </w:t>
    </w:r>
    <w:proofErr w:type="spellStart"/>
    <w:r w:rsidRPr="00E36A68">
      <w:rPr>
        <w:lang w:eastAsia="de-AT"/>
      </w:rPr>
      <w:t>road</w:t>
    </w:r>
    <w:proofErr w:type="spellEnd"/>
    <w:r w:rsidRPr="00E36A68">
      <w:rPr>
        <w:lang w:eastAsia="de-AT"/>
      </w:rPr>
      <w:t xml:space="preserve"> 9/18</w:t>
    </w:r>
  </w:p>
  <w:p w14:paraId="48495F0C" w14:textId="77777777" w:rsidR="00803834" w:rsidRPr="00334955" w:rsidRDefault="00803834" w:rsidP="00755FDE">
    <w:pPr>
      <w:rPr>
        <w:sz w:val="20"/>
        <w:szCs w:val="20"/>
        <w:lang w:val="en-GB" w:eastAsia="de-AT"/>
      </w:rPr>
    </w:pPr>
    <w:r w:rsidRPr="00334955">
      <w:rPr>
        <w:lang w:val="en-GB" w:eastAsia="de-AT"/>
      </w:rPr>
      <w:t>Software for Project Management</w:t>
    </w:r>
    <w:r w:rsidRPr="00334955">
      <w:rPr>
        <w:lang w:val="en-GB" w:eastAsia="de-AT"/>
      </w:rPr>
      <w:tab/>
    </w:r>
    <w:r w:rsidRPr="00334955">
      <w:rPr>
        <w:lang w:val="en-GB" w:eastAsia="de-AT"/>
      </w:rPr>
      <w:tab/>
      <w:t>1160 Vienna, AUSTRIA</w:t>
    </w:r>
  </w:p>
  <w:p w14:paraId="41D03530" w14:textId="77777777" w:rsidR="00803834" w:rsidRPr="00946C5C" w:rsidRDefault="00803834" w:rsidP="00755FDE">
    <w:pPr>
      <w:rPr>
        <w:sz w:val="20"/>
        <w:szCs w:val="20"/>
        <w:lang w:val="en-GB" w:eastAsia="de-AT"/>
      </w:rPr>
    </w:pPr>
    <w:r w:rsidRPr="00946C5C">
      <w:rPr>
        <w:lang w:val="en-GB" w:eastAsia="de-AT"/>
      </w:rPr>
      <w:t>and construction project managementT</w:t>
    </w:r>
    <w:r w:rsidRPr="00946C5C">
      <w:rPr>
        <w:lang w:val="en-GB" w:eastAsia="de-AT"/>
      </w:rPr>
      <w:tab/>
      <w:t>: +43 1 478 05 67</w:t>
    </w:r>
  </w:p>
  <w:p w14:paraId="6B954681" w14:textId="77777777" w:rsidR="00803834" w:rsidRPr="00334955" w:rsidRDefault="00803834" w:rsidP="00755FDE">
    <w:pPr>
      <w:rPr>
        <w:lang w:val="en-GB" w:eastAsia="de-AT"/>
      </w:rPr>
    </w:pPr>
    <w:r w:rsidRPr="00334955">
      <w:rPr>
        <w:color w:val="4F6EA0"/>
        <w:lang w:val="en-GB" w:eastAsia="de-AT"/>
      </w:rPr>
      <w:t>&amp;</w:t>
    </w:r>
    <w:proofErr w:type="spellStart"/>
    <w:proofErr w:type="gramStart"/>
    <w:r w:rsidRPr="00334955">
      <w:rPr>
        <w:color w:val="4F6EA0"/>
        <w:lang w:val="en-GB" w:eastAsia="de-AT"/>
      </w:rPr>
      <w:t>lt;font</w:t>
    </w:r>
    <w:proofErr w:type="spellEnd"/>
    <w:proofErr w:type="gramEnd"/>
    <w:r w:rsidRPr="00334955">
      <w:rPr>
        <w:color w:val="4F6EA0"/>
        <w:lang w:val="en-GB" w:eastAsia="de-AT"/>
      </w:rPr>
      <w:t xml:space="preserve"> </w:t>
    </w:r>
    <w:proofErr w:type="spellStart"/>
    <w:r w:rsidRPr="00334955">
      <w:rPr>
        <w:color w:val="4F6EA0"/>
        <w:lang w:val="en-GB" w:eastAsia="de-AT"/>
      </w:rPr>
      <w:t>color</w:t>
    </w:r>
    <w:proofErr w:type="spellEnd"/>
    <w:r w:rsidRPr="00334955">
      <w:rPr>
        <w:color w:val="4F6EA0"/>
        <w:lang w:val="en-GB" w:eastAsia="de-AT"/>
      </w:rPr>
      <w:t>="#ffff00"&amp;gt;Sync by honeybunny &amp;</w:t>
    </w:r>
    <w:proofErr w:type="spellStart"/>
    <w:r w:rsidRPr="00334955">
      <w:rPr>
        <w:color w:val="4F6EA0"/>
        <w:lang w:val="en-GB" w:eastAsia="de-AT"/>
      </w:rPr>
      <w:t>lt;font</w:t>
    </w:r>
    <w:proofErr w:type="spellEnd"/>
    <w:r w:rsidRPr="00334955">
      <w:rPr>
        <w:color w:val="4F6EA0"/>
        <w:lang w:val="en-GB" w:eastAsia="de-AT"/>
      </w:rPr>
      <w:t xml:space="preserve"> </w:t>
    </w:r>
    <w:proofErr w:type="spellStart"/>
    <w:r w:rsidRPr="00334955">
      <w:rPr>
        <w:color w:val="4F6EA0"/>
        <w:lang w:val="en-GB" w:eastAsia="de-AT"/>
      </w:rPr>
      <w:t>color</w:t>
    </w:r>
    <w:proofErr w:type="spellEnd"/>
    <w:r w:rsidRPr="00334955">
      <w:rPr>
        <w:color w:val="4F6EA0"/>
        <w:lang w:val="en-GB" w:eastAsia="de-AT"/>
      </w:rPr>
      <w:t xml:space="preserve">="#ffff00"&amp;gt;office@proman.at </w:t>
    </w:r>
    <w:r w:rsidRPr="00334955">
      <w:rPr>
        <w:color w:val="4F6EA0"/>
        <w:lang w:val="en-GB" w:eastAsia="de-AT"/>
      </w:rPr>
      <w:tab/>
    </w:r>
    <w:hyperlink r:id="rId2" w:history="1">
      <w:r w:rsidRPr="00334955">
        <w:rPr>
          <w:lang w:val="en-GB" w:eastAsia="de-AT"/>
        </w:rPr>
        <w:t>www.proman.at</w:t>
      </w:r>
    </w:hyperlink>
  </w:p>
  <w:p w14:paraId="58BEBB6C" w14:textId="77777777" w:rsidR="00803834" w:rsidRPr="00334955" w:rsidRDefault="00803834" w:rsidP="00755FDE">
    <w:pPr>
      <w:rPr>
        <w:lang w:val="en-GB" w:eastAsia="de-AT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EC5E43" w14:textId="7A750A5B" w:rsidR="00803834" w:rsidRPr="00334955" w:rsidRDefault="00803834" w:rsidP="00334955">
    <w:pPr>
      <w:pStyle w:val="Header"/>
      <w:tabs>
        <w:tab w:val="clear" w:pos="4536"/>
        <w:tab w:val="left" w:pos="2694"/>
        <w:tab w:val="left" w:pos="4820"/>
      </w:tabs>
      <w:rPr>
        <w:rFonts w:eastAsia="Times New Roman" w:cs="Times New Roman"/>
        <w:sz w:val="20"/>
        <w:szCs w:val="20"/>
        <w:lang w:val="en-GB" w:eastAsia="de-AT"/>
      </w:rPr>
    </w:pPr>
    <w:r>
      <w:rPr>
        <w:noProof/>
        <w:lang w:eastAsia="de-AT"/>
      </w:rPr>
      <w:drawing>
        <wp:anchor distT="0" distB="0" distL="114300" distR="114300" simplePos="0" relativeHeight="251666944" behindDoc="0" locked="0" layoutInCell="1" allowOverlap="1" wp14:anchorId="7F6C027B" wp14:editId="17F446EE">
          <wp:simplePos x="0" y="0"/>
          <wp:positionH relativeFrom="margin">
            <wp:posOffset>5670788</wp:posOffset>
          </wp:positionH>
          <wp:positionV relativeFrom="paragraph">
            <wp:posOffset>7620</wp:posOffset>
          </wp:positionV>
          <wp:extent cx="532822" cy="492826"/>
          <wp:effectExtent l="0" t="0" r="635" b="254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602" cy="5009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34955">
      <w:rPr>
        <w:rFonts w:eastAsia="Times New Roman" w:cs="Tahoma"/>
        <w:b/>
        <w:bCs/>
        <w:color w:val="4F6EA0"/>
        <w:sz w:val="16"/>
        <w:szCs w:val="16"/>
        <w:lang w:val="en-GB" w:eastAsia="de-AT"/>
      </w:rPr>
      <w:t>PROMAN Software GmbH</w:t>
    </w:r>
    <w:r w:rsidRPr="00334955">
      <w:rPr>
        <w:rFonts w:eastAsia="Times New Roman" w:cs="Tahoma"/>
        <w:b/>
        <w:bCs/>
        <w:color w:val="4F6EA0"/>
        <w:sz w:val="16"/>
        <w:szCs w:val="16"/>
        <w:lang w:val="en-GB" w:eastAsia="de-AT"/>
      </w:rPr>
      <w:tab/>
    </w:r>
    <w:r w:rsidR="00334955">
      <w:rPr>
        <w:rFonts w:eastAsia="Times New Roman" w:cs="Tahoma"/>
        <w:b/>
        <w:bCs/>
        <w:color w:val="4F6EA0"/>
        <w:sz w:val="16"/>
        <w:szCs w:val="16"/>
        <w:lang w:val="en-GB" w:eastAsia="de-AT"/>
      </w:rPr>
      <w:tab/>
    </w:r>
    <w:proofErr w:type="spellStart"/>
    <w:r w:rsidRPr="00334955">
      <w:rPr>
        <w:rFonts w:eastAsia="Times New Roman" w:cs="Tahoma"/>
        <w:color w:val="4F6EA0"/>
        <w:sz w:val="16"/>
        <w:szCs w:val="16"/>
        <w:lang w:val="en-GB" w:eastAsia="de-AT"/>
      </w:rPr>
      <w:t>Lienfeldergasse</w:t>
    </w:r>
    <w:proofErr w:type="spellEnd"/>
    <w:r w:rsidRPr="00334955">
      <w:rPr>
        <w:rFonts w:eastAsia="Times New Roman" w:cs="Tahoma"/>
        <w:color w:val="4F6EA0"/>
        <w:sz w:val="16"/>
        <w:szCs w:val="16"/>
        <w:lang w:val="en-GB" w:eastAsia="de-AT"/>
      </w:rPr>
      <w:t xml:space="preserve"> 12/1</w:t>
    </w:r>
  </w:p>
  <w:p w14:paraId="6DE8EF0D" w14:textId="2309DA5E" w:rsidR="00803834" w:rsidRPr="00334955" w:rsidRDefault="00803834" w:rsidP="00334955">
    <w:pPr>
      <w:tabs>
        <w:tab w:val="left" w:pos="2446"/>
        <w:tab w:val="left" w:pos="2694"/>
        <w:tab w:val="left" w:pos="4820"/>
        <w:tab w:val="left" w:pos="5278"/>
        <w:tab w:val="left" w:pos="6494"/>
        <w:tab w:val="left" w:pos="7550"/>
        <w:tab w:val="left" w:pos="7726"/>
        <w:tab w:val="left" w:pos="9086"/>
      </w:tabs>
      <w:spacing w:after="0" w:line="240" w:lineRule="auto"/>
      <w:rPr>
        <w:rFonts w:eastAsia="Times New Roman" w:cs="Times New Roman"/>
        <w:sz w:val="20"/>
        <w:szCs w:val="20"/>
        <w:lang w:val="en-GB" w:eastAsia="de-AT"/>
      </w:rPr>
    </w:pPr>
    <w:r w:rsidRPr="00334955">
      <w:rPr>
        <w:rFonts w:eastAsia="Times New Roman" w:cs="Tahoma"/>
        <w:color w:val="4F6EA0"/>
        <w:sz w:val="16"/>
        <w:szCs w:val="16"/>
        <w:lang w:val="en-GB" w:eastAsia="de-AT"/>
      </w:rPr>
      <w:t>Software for Project Management</w:t>
    </w:r>
    <w:r w:rsidRPr="00334955">
      <w:rPr>
        <w:rFonts w:eastAsia="Times New Roman" w:cs="Tahoma"/>
        <w:color w:val="4F6EA0"/>
        <w:sz w:val="16"/>
        <w:szCs w:val="16"/>
        <w:lang w:val="en-GB" w:eastAsia="de-AT"/>
      </w:rPr>
      <w:tab/>
      <w:t xml:space="preserve">                         </w:t>
    </w:r>
    <w:r w:rsidRPr="00334955">
      <w:rPr>
        <w:rFonts w:eastAsia="Times New Roman" w:cs="Tahoma"/>
        <w:color w:val="4F6EA0"/>
        <w:sz w:val="16"/>
        <w:szCs w:val="16"/>
        <w:lang w:val="en-GB" w:eastAsia="de-AT"/>
      </w:rPr>
      <w:tab/>
      <w:t>1160 Vienna, AUSTRIA</w:t>
    </w:r>
  </w:p>
  <w:p w14:paraId="1C27C734" w14:textId="7B69C079" w:rsidR="00803834" w:rsidRPr="00334955" w:rsidRDefault="00803834" w:rsidP="00334955">
    <w:pPr>
      <w:tabs>
        <w:tab w:val="left" w:pos="2694"/>
        <w:tab w:val="left" w:pos="4820"/>
        <w:tab w:val="left" w:pos="5278"/>
        <w:tab w:val="left" w:pos="6494"/>
        <w:tab w:val="left" w:pos="7550"/>
        <w:tab w:val="left" w:pos="7726"/>
        <w:tab w:val="left" w:pos="9086"/>
      </w:tabs>
      <w:spacing w:after="0" w:line="240" w:lineRule="auto"/>
      <w:rPr>
        <w:rFonts w:eastAsia="Times New Roman" w:cs="Times New Roman"/>
        <w:sz w:val="20"/>
        <w:szCs w:val="20"/>
        <w:lang w:val="en-GB" w:eastAsia="de-AT"/>
      </w:rPr>
    </w:pPr>
    <w:r w:rsidRPr="00334955">
      <w:rPr>
        <w:rFonts w:eastAsia="Times New Roman" w:cs="Tahoma"/>
        <w:color w:val="4F6EA0"/>
        <w:sz w:val="16"/>
        <w:szCs w:val="16"/>
        <w:lang w:val="en-GB" w:eastAsia="de-AT"/>
      </w:rPr>
      <w:t>and construction project management</w:t>
    </w:r>
    <w:r w:rsidRPr="00334955">
      <w:rPr>
        <w:rFonts w:eastAsia="Times New Roman" w:cs="Tahoma"/>
        <w:color w:val="4F6EA0"/>
        <w:sz w:val="16"/>
        <w:szCs w:val="16"/>
        <w:lang w:val="en-GB" w:eastAsia="de-AT"/>
      </w:rPr>
      <w:tab/>
    </w:r>
    <w:r w:rsidRPr="00334955">
      <w:rPr>
        <w:rFonts w:eastAsia="Times New Roman" w:cs="Tahoma"/>
        <w:color w:val="4F6EA0"/>
        <w:sz w:val="16"/>
        <w:szCs w:val="16"/>
        <w:lang w:val="en-GB" w:eastAsia="de-AT"/>
      </w:rPr>
      <w:tab/>
      <w:t>T: +43 1 478 05 67</w:t>
    </w:r>
  </w:p>
  <w:p w14:paraId="3D11C492" w14:textId="2DDF8E66" w:rsidR="00803834" w:rsidRPr="00334955" w:rsidRDefault="00803834" w:rsidP="00334955">
    <w:pPr>
      <w:tabs>
        <w:tab w:val="left" w:pos="2694"/>
        <w:tab w:val="left" w:pos="4820"/>
        <w:tab w:val="left" w:pos="5278"/>
        <w:tab w:val="left" w:pos="6494"/>
        <w:tab w:val="left" w:pos="7550"/>
        <w:tab w:val="left" w:pos="7726"/>
        <w:tab w:val="left" w:pos="9086"/>
      </w:tabs>
      <w:spacing w:after="0" w:line="240" w:lineRule="auto"/>
      <w:rPr>
        <w:rFonts w:eastAsia="Times New Roman" w:cs="Tahoma"/>
        <w:color w:val="4F6EA0"/>
        <w:sz w:val="16"/>
        <w:szCs w:val="16"/>
        <w:lang w:val="en-GB" w:eastAsia="de-AT"/>
      </w:rPr>
    </w:pPr>
    <w:r w:rsidRPr="00334955">
      <w:rPr>
        <w:rFonts w:eastAsia="Times New Roman" w:cs="Tahoma"/>
        <w:color w:val="4F6EA0"/>
        <w:sz w:val="16"/>
        <w:szCs w:val="16"/>
        <w:lang w:val="en-GB" w:eastAsia="de-AT"/>
      </w:rPr>
      <w:t xml:space="preserve">office@proman.at </w:t>
    </w:r>
    <w:r w:rsidRPr="00334955">
      <w:rPr>
        <w:rFonts w:eastAsia="Times New Roman" w:cs="Tahoma"/>
        <w:color w:val="4F6EA0"/>
        <w:sz w:val="16"/>
        <w:szCs w:val="16"/>
        <w:lang w:val="en-GB" w:eastAsia="de-AT"/>
      </w:rPr>
      <w:tab/>
    </w:r>
    <w:r w:rsidR="00334955">
      <w:rPr>
        <w:rFonts w:eastAsia="Times New Roman" w:cs="Tahoma"/>
        <w:color w:val="4F6EA0"/>
        <w:sz w:val="16"/>
        <w:szCs w:val="16"/>
        <w:lang w:val="en-GB" w:eastAsia="de-AT"/>
      </w:rPr>
      <w:tab/>
    </w:r>
    <w:r w:rsidR="00C1038B" w:rsidRPr="00C1038B">
      <w:rPr>
        <w:rFonts w:eastAsia="Times New Roman" w:cs="Tahoma"/>
        <w:color w:val="4F6EA0"/>
        <w:sz w:val="16"/>
        <w:szCs w:val="16"/>
        <w:lang w:val="en-GB" w:eastAsia="de-AT"/>
      </w:rPr>
      <w:t>www.proman.at</w:t>
    </w:r>
  </w:p>
  <w:p w14:paraId="6DAEF518" w14:textId="77777777" w:rsidR="00803834" w:rsidRPr="00334955" w:rsidRDefault="00803834" w:rsidP="00334955">
    <w:pPr>
      <w:tabs>
        <w:tab w:val="left" w:pos="2694"/>
        <w:tab w:val="left" w:pos="4820"/>
        <w:tab w:val="left" w:pos="5278"/>
        <w:tab w:val="left" w:pos="6494"/>
        <w:tab w:val="left" w:pos="7550"/>
        <w:tab w:val="left" w:pos="7726"/>
        <w:tab w:val="left" w:pos="9086"/>
      </w:tabs>
      <w:spacing w:after="0" w:line="240" w:lineRule="auto"/>
      <w:rPr>
        <w:lang w:val="en-GB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67A281" w14:textId="77777777" w:rsidR="00803834" w:rsidRPr="008115AD" w:rsidRDefault="00803834" w:rsidP="00803834">
    <w:pPr>
      <w:pStyle w:val="Header"/>
      <w:tabs>
        <w:tab w:val="left" w:pos="2694"/>
      </w:tabs>
      <w:rPr>
        <w:rFonts w:eastAsia="Times New Roman" w:cs="Tahoma"/>
        <w:color w:val="4F6EA0"/>
        <w:sz w:val="16"/>
        <w:szCs w:val="16"/>
        <w:lang w:eastAsia="de-AT"/>
      </w:rPr>
    </w:pPr>
    <w:r w:rsidRPr="00BF0301">
      <w:rPr>
        <w:rFonts w:ascii="Arial" w:eastAsia="Times New Roman" w:hAnsi="Arial" w:cs="Arial"/>
        <w:noProof/>
        <w:sz w:val="20"/>
        <w:szCs w:val="20"/>
        <w:lang w:eastAsia="de-AT"/>
      </w:rPr>
      <w:drawing>
        <wp:anchor distT="0" distB="0" distL="114300" distR="114300" simplePos="0" relativeHeight="251664896" behindDoc="0" locked="0" layoutInCell="1" allowOverlap="1" wp14:anchorId="3669C329" wp14:editId="1270DFA1">
          <wp:simplePos x="0" y="0"/>
          <wp:positionH relativeFrom="column">
            <wp:posOffset>8728710</wp:posOffset>
          </wp:positionH>
          <wp:positionV relativeFrom="paragraph">
            <wp:posOffset>-93980</wp:posOffset>
          </wp:positionV>
          <wp:extent cx="667385" cy="499745"/>
          <wp:effectExtent l="0" t="0" r="0" b="0"/>
          <wp:wrapNone/>
          <wp:docPr id="7" name="Grafik 12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0" name="Grafik 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385" cy="499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155FD6"/>
    <w:multiLevelType w:val="hybridMultilevel"/>
    <w:tmpl w:val="681437F4"/>
    <w:lvl w:ilvl="0" w:tplc="3D7ADCF6">
      <w:numFmt w:val="bullet"/>
      <w:lvlText w:val="-"/>
      <w:lvlJc w:val="left"/>
      <w:pPr>
        <w:ind w:left="720" w:hanging="360"/>
      </w:pPr>
      <w:rPr>
        <w:rFonts w:ascii="Open Sans" w:eastAsiaTheme="minorHAnsi" w:hAnsi="Open Sans" w:cs="Open Sans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9C0591"/>
    <w:multiLevelType w:val="hybridMultilevel"/>
    <w:tmpl w:val="3294D1EE"/>
    <w:lvl w:ilvl="0" w:tplc="BD10C0E8">
      <w:numFmt w:val="bullet"/>
      <w:lvlText w:val="-"/>
      <w:lvlJc w:val="left"/>
      <w:pPr>
        <w:ind w:left="720" w:hanging="360"/>
      </w:pPr>
      <w:rPr>
        <w:rFonts w:ascii="Open Sans" w:eastAsiaTheme="minorHAnsi" w:hAnsi="Open Sans" w:cs="Open Sans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516773"/>
    <w:multiLevelType w:val="hybridMultilevel"/>
    <w:tmpl w:val="7208190A"/>
    <w:lvl w:ilvl="0" w:tplc="19E826A8">
      <w:start w:val="3"/>
      <w:numFmt w:val="bullet"/>
      <w:lvlText w:val="-"/>
      <w:lvlJc w:val="left"/>
      <w:pPr>
        <w:ind w:left="720" w:hanging="360"/>
      </w:pPr>
      <w:rPr>
        <w:rFonts w:ascii="Open Sans" w:eastAsia="Calibri" w:hAnsi="Open Sans" w:cs="Open Sans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B216F2"/>
    <w:multiLevelType w:val="hybridMultilevel"/>
    <w:tmpl w:val="772EA856"/>
    <w:lvl w:ilvl="0" w:tplc="DB283264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714E62"/>
    <w:multiLevelType w:val="hybridMultilevel"/>
    <w:tmpl w:val="7E7A7CA6"/>
    <w:lvl w:ilvl="0" w:tplc="4A3C374A">
      <w:numFmt w:val="bullet"/>
      <w:lvlText w:val="-"/>
      <w:lvlJc w:val="left"/>
      <w:pPr>
        <w:ind w:left="420" w:hanging="360"/>
      </w:pPr>
      <w:rPr>
        <w:rFonts w:ascii="Open Sans" w:eastAsiaTheme="minorHAnsi" w:hAnsi="Open Sans" w:cs="Open Sans" w:hint="default"/>
      </w:rPr>
    </w:lvl>
    <w:lvl w:ilvl="1" w:tplc="0C07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 w15:restartNumberingAfterBreak="0">
    <w:nsid w:val="389207A6"/>
    <w:multiLevelType w:val="hybridMultilevel"/>
    <w:tmpl w:val="21B442C6"/>
    <w:lvl w:ilvl="0" w:tplc="8182C278">
      <w:numFmt w:val="bullet"/>
      <w:lvlText w:val="-"/>
      <w:lvlJc w:val="left"/>
      <w:pPr>
        <w:ind w:left="720" w:hanging="360"/>
      </w:pPr>
      <w:rPr>
        <w:rFonts w:ascii="Open Sans" w:eastAsiaTheme="majorEastAsia" w:hAnsi="Open Sans" w:cs="Open Sans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AD6708"/>
    <w:multiLevelType w:val="hybridMultilevel"/>
    <w:tmpl w:val="1840C5A2"/>
    <w:lvl w:ilvl="0" w:tplc="E05A926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3F1569"/>
    <w:multiLevelType w:val="multilevel"/>
    <w:tmpl w:val="39BEAB94"/>
    <w:lvl w:ilvl="0">
      <w:start w:val="1"/>
      <w:numFmt w:val="decimal"/>
      <w:pStyle w:val="Heading2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3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pStyle w:val="Heading4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Restart w:val="0"/>
      <w:pStyle w:val="Heading5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pStyle w:val="Heading6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592F1D8A"/>
    <w:multiLevelType w:val="hybridMultilevel"/>
    <w:tmpl w:val="22B87406"/>
    <w:lvl w:ilvl="0" w:tplc="686454DE">
      <w:numFmt w:val="bullet"/>
      <w:lvlText w:val="-"/>
      <w:lvlJc w:val="left"/>
      <w:pPr>
        <w:ind w:left="720" w:hanging="360"/>
      </w:pPr>
      <w:rPr>
        <w:rFonts w:ascii="Open Sans" w:eastAsiaTheme="minorHAnsi" w:hAnsi="Open Sans" w:cs="Open Sans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9F7F58"/>
    <w:multiLevelType w:val="hybridMultilevel"/>
    <w:tmpl w:val="8B584F04"/>
    <w:lvl w:ilvl="0" w:tplc="0C070015">
      <w:start w:val="1"/>
      <w:numFmt w:val="decimal"/>
      <w:lvlText w:val="(%1)"/>
      <w:lvlJc w:val="left"/>
      <w:pPr>
        <w:ind w:left="360" w:hanging="360"/>
      </w:p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5CB764B"/>
    <w:multiLevelType w:val="hybridMultilevel"/>
    <w:tmpl w:val="8B584F04"/>
    <w:lvl w:ilvl="0" w:tplc="0C070015">
      <w:start w:val="1"/>
      <w:numFmt w:val="decimal"/>
      <w:lvlText w:val="(%1)"/>
      <w:lvlJc w:val="left"/>
      <w:pPr>
        <w:ind w:left="360" w:hanging="360"/>
      </w:p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A8E25E7"/>
    <w:multiLevelType w:val="hybridMultilevel"/>
    <w:tmpl w:val="408CD066"/>
    <w:lvl w:ilvl="0" w:tplc="6A9654B6">
      <w:numFmt w:val="bullet"/>
      <w:lvlText w:val="-"/>
      <w:lvlJc w:val="left"/>
      <w:pPr>
        <w:ind w:left="720" w:hanging="360"/>
      </w:pPr>
      <w:rPr>
        <w:rFonts w:ascii="Open Sans" w:eastAsiaTheme="minorHAnsi" w:hAnsi="Open Sans" w:cs="Open San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5A7B0C"/>
    <w:multiLevelType w:val="hybridMultilevel"/>
    <w:tmpl w:val="978ED172"/>
    <w:lvl w:ilvl="0" w:tplc="0B68CEAE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E879FC"/>
    <w:multiLevelType w:val="hybridMultilevel"/>
    <w:tmpl w:val="017896C6"/>
    <w:lvl w:ilvl="0" w:tplc="DBACD2F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B3488F"/>
    <w:multiLevelType w:val="hybridMultilevel"/>
    <w:tmpl w:val="A0DE0530"/>
    <w:lvl w:ilvl="0" w:tplc="3D7ADCF6">
      <w:numFmt w:val="bullet"/>
      <w:lvlText w:val="-"/>
      <w:lvlJc w:val="left"/>
      <w:pPr>
        <w:ind w:left="360" w:hanging="360"/>
      </w:pPr>
      <w:rPr>
        <w:rFonts w:ascii="Open Sans" w:eastAsiaTheme="minorHAnsi" w:hAnsi="Open Sans" w:cs="Open Sans" w:hint="default"/>
      </w:r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2"/>
  </w:num>
  <w:num w:numId="3">
    <w:abstractNumId w:val="7"/>
  </w:num>
  <w:num w:numId="4">
    <w:abstractNumId w:val="7"/>
  </w:num>
  <w:num w:numId="5">
    <w:abstractNumId w:val="12"/>
  </w:num>
  <w:num w:numId="6">
    <w:abstractNumId w:val="1"/>
  </w:num>
  <w:num w:numId="7">
    <w:abstractNumId w:val="4"/>
  </w:num>
  <w:num w:numId="8">
    <w:abstractNumId w:val="11"/>
  </w:num>
  <w:num w:numId="9">
    <w:abstractNumId w:val="13"/>
  </w:num>
  <w:num w:numId="10">
    <w:abstractNumId w:val="0"/>
  </w:num>
  <w:num w:numId="11">
    <w:abstractNumId w:val="7"/>
  </w:num>
  <w:num w:numId="12">
    <w:abstractNumId w:val="7"/>
  </w:num>
  <w:num w:numId="13">
    <w:abstractNumId w:val="10"/>
  </w:num>
  <w:num w:numId="14">
    <w:abstractNumId w:val="14"/>
  </w:num>
  <w:num w:numId="15">
    <w:abstractNumId w:val="9"/>
  </w:num>
  <w:num w:numId="16">
    <w:abstractNumId w:val="8"/>
  </w:num>
  <w:num w:numId="17">
    <w:abstractNumId w:val="7"/>
  </w:num>
  <w:num w:numId="18">
    <w:abstractNumId w:val="3"/>
  </w:num>
  <w:num w:numId="19">
    <w:abstractNumId w:val="6"/>
  </w:num>
  <w:num w:numId="20">
    <w:abstractNumId w:val="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2BDA"/>
    <w:rsid w:val="00000F31"/>
    <w:rsid w:val="00001E1E"/>
    <w:rsid w:val="00002BDA"/>
    <w:rsid w:val="00011B02"/>
    <w:rsid w:val="00013700"/>
    <w:rsid w:val="000139C8"/>
    <w:rsid w:val="0001461D"/>
    <w:rsid w:val="000210C4"/>
    <w:rsid w:val="00022FB5"/>
    <w:rsid w:val="00026D7B"/>
    <w:rsid w:val="0003340A"/>
    <w:rsid w:val="00033BE2"/>
    <w:rsid w:val="00035298"/>
    <w:rsid w:val="00036C9E"/>
    <w:rsid w:val="00040C3D"/>
    <w:rsid w:val="00042612"/>
    <w:rsid w:val="000427D1"/>
    <w:rsid w:val="00042C61"/>
    <w:rsid w:val="00043665"/>
    <w:rsid w:val="000445C8"/>
    <w:rsid w:val="000464F3"/>
    <w:rsid w:val="00053C3B"/>
    <w:rsid w:val="0005747C"/>
    <w:rsid w:val="00060A4A"/>
    <w:rsid w:val="000615EA"/>
    <w:rsid w:val="00062694"/>
    <w:rsid w:val="00063A8D"/>
    <w:rsid w:val="00065CE3"/>
    <w:rsid w:val="000710D9"/>
    <w:rsid w:val="00074000"/>
    <w:rsid w:val="0007616F"/>
    <w:rsid w:val="00084682"/>
    <w:rsid w:val="00084FFD"/>
    <w:rsid w:val="000856DA"/>
    <w:rsid w:val="000870F8"/>
    <w:rsid w:val="00093B31"/>
    <w:rsid w:val="000948FF"/>
    <w:rsid w:val="000A208B"/>
    <w:rsid w:val="000A2421"/>
    <w:rsid w:val="000A39C5"/>
    <w:rsid w:val="000A4434"/>
    <w:rsid w:val="000A4CD4"/>
    <w:rsid w:val="000A7883"/>
    <w:rsid w:val="000B04F0"/>
    <w:rsid w:val="000B3D9A"/>
    <w:rsid w:val="000C42A0"/>
    <w:rsid w:val="000C571D"/>
    <w:rsid w:val="000C72A3"/>
    <w:rsid w:val="000D3E8D"/>
    <w:rsid w:val="000D4D00"/>
    <w:rsid w:val="000E0ACE"/>
    <w:rsid w:val="000F15FC"/>
    <w:rsid w:val="000F59FA"/>
    <w:rsid w:val="000F6BFC"/>
    <w:rsid w:val="000F6F26"/>
    <w:rsid w:val="000F7AF0"/>
    <w:rsid w:val="00104778"/>
    <w:rsid w:val="00105CDB"/>
    <w:rsid w:val="00112CA1"/>
    <w:rsid w:val="00116A2C"/>
    <w:rsid w:val="00117D13"/>
    <w:rsid w:val="001213EE"/>
    <w:rsid w:val="00122F95"/>
    <w:rsid w:val="0012593E"/>
    <w:rsid w:val="00125A9C"/>
    <w:rsid w:val="0013270C"/>
    <w:rsid w:val="00134544"/>
    <w:rsid w:val="00150322"/>
    <w:rsid w:val="001510FB"/>
    <w:rsid w:val="00161E44"/>
    <w:rsid w:val="00163C9E"/>
    <w:rsid w:val="0016497B"/>
    <w:rsid w:val="00170124"/>
    <w:rsid w:val="0017452C"/>
    <w:rsid w:val="00174692"/>
    <w:rsid w:val="001756FD"/>
    <w:rsid w:val="00175F5E"/>
    <w:rsid w:val="00180505"/>
    <w:rsid w:val="001805A8"/>
    <w:rsid w:val="001847F2"/>
    <w:rsid w:val="00184816"/>
    <w:rsid w:val="00185991"/>
    <w:rsid w:val="001921CA"/>
    <w:rsid w:val="001923FE"/>
    <w:rsid w:val="00196E28"/>
    <w:rsid w:val="001A1BED"/>
    <w:rsid w:val="001A46C8"/>
    <w:rsid w:val="001B09A1"/>
    <w:rsid w:val="001B34D7"/>
    <w:rsid w:val="001B4F2F"/>
    <w:rsid w:val="001B5F19"/>
    <w:rsid w:val="001C072D"/>
    <w:rsid w:val="001C16DA"/>
    <w:rsid w:val="001C2BD3"/>
    <w:rsid w:val="001C7D36"/>
    <w:rsid w:val="001E350D"/>
    <w:rsid w:val="001E3EC8"/>
    <w:rsid w:val="001E436E"/>
    <w:rsid w:val="001E62CB"/>
    <w:rsid w:val="001F3331"/>
    <w:rsid w:val="001F7DF0"/>
    <w:rsid w:val="002114D7"/>
    <w:rsid w:val="00214AF3"/>
    <w:rsid w:val="002225B1"/>
    <w:rsid w:val="00222A5A"/>
    <w:rsid w:val="002254EE"/>
    <w:rsid w:val="00232372"/>
    <w:rsid w:val="002403FD"/>
    <w:rsid w:val="00246DE9"/>
    <w:rsid w:val="00250E05"/>
    <w:rsid w:val="00252D0E"/>
    <w:rsid w:val="00254736"/>
    <w:rsid w:val="002561BC"/>
    <w:rsid w:val="0025694B"/>
    <w:rsid w:val="00257F6A"/>
    <w:rsid w:val="002607BC"/>
    <w:rsid w:val="002610BC"/>
    <w:rsid w:val="00262F1B"/>
    <w:rsid w:val="002631A6"/>
    <w:rsid w:val="00265C50"/>
    <w:rsid w:val="00267521"/>
    <w:rsid w:val="00267751"/>
    <w:rsid w:val="0027105E"/>
    <w:rsid w:val="00277041"/>
    <w:rsid w:val="00277CBD"/>
    <w:rsid w:val="002812F1"/>
    <w:rsid w:val="00281ECC"/>
    <w:rsid w:val="00282289"/>
    <w:rsid w:val="00283C05"/>
    <w:rsid w:val="0028789F"/>
    <w:rsid w:val="00294C5D"/>
    <w:rsid w:val="00297CF1"/>
    <w:rsid w:val="002A3C66"/>
    <w:rsid w:val="002B2F7C"/>
    <w:rsid w:val="002B55E8"/>
    <w:rsid w:val="002B72CD"/>
    <w:rsid w:val="002C3549"/>
    <w:rsid w:val="002D1802"/>
    <w:rsid w:val="002D2182"/>
    <w:rsid w:val="002E3C56"/>
    <w:rsid w:val="002E53E0"/>
    <w:rsid w:val="002E6357"/>
    <w:rsid w:val="002E74DD"/>
    <w:rsid w:val="002F19EE"/>
    <w:rsid w:val="002F4F6B"/>
    <w:rsid w:val="002F7EAB"/>
    <w:rsid w:val="00304DF7"/>
    <w:rsid w:val="00306578"/>
    <w:rsid w:val="0030729B"/>
    <w:rsid w:val="00312E11"/>
    <w:rsid w:val="00323284"/>
    <w:rsid w:val="00326BD2"/>
    <w:rsid w:val="003324FF"/>
    <w:rsid w:val="00333B52"/>
    <w:rsid w:val="00334955"/>
    <w:rsid w:val="00336CC7"/>
    <w:rsid w:val="0034187C"/>
    <w:rsid w:val="00341D95"/>
    <w:rsid w:val="003467A3"/>
    <w:rsid w:val="00355443"/>
    <w:rsid w:val="00357A32"/>
    <w:rsid w:val="003609E1"/>
    <w:rsid w:val="00362B79"/>
    <w:rsid w:val="00365EBE"/>
    <w:rsid w:val="00367410"/>
    <w:rsid w:val="00367ECC"/>
    <w:rsid w:val="00376CB8"/>
    <w:rsid w:val="00381D18"/>
    <w:rsid w:val="00391E62"/>
    <w:rsid w:val="00392A17"/>
    <w:rsid w:val="00393769"/>
    <w:rsid w:val="003937DD"/>
    <w:rsid w:val="00394F69"/>
    <w:rsid w:val="00395CCA"/>
    <w:rsid w:val="00395D49"/>
    <w:rsid w:val="003A083D"/>
    <w:rsid w:val="003A545E"/>
    <w:rsid w:val="003B015B"/>
    <w:rsid w:val="003B5222"/>
    <w:rsid w:val="003B71AF"/>
    <w:rsid w:val="003B7AAC"/>
    <w:rsid w:val="003C6D47"/>
    <w:rsid w:val="003D0B84"/>
    <w:rsid w:val="003D2DB6"/>
    <w:rsid w:val="003E26C3"/>
    <w:rsid w:val="003E3AC7"/>
    <w:rsid w:val="003E699F"/>
    <w:rsid w:val="003E7A0B"/>
    <w:rsid w:val="003F3058"/>
    <w:rsid w:val="003F46CE"/>
    <w:rsid w:val="003F54D8"/>
    <w:rsid w:val="003F578E"/>
    <w:rsid w:val="003F78A6"/>
    <w:rsid w:val="00400254"/>
    <w:rsid w:val="00404EC5"/>
    <w:rsid w:val="00411DC6"/>
    <w:rsid w:val="004145D4"/>
    <w:rsid w:val="00417120"/>
    <w:rsid w:val="00425449"/>
    <w:rsid w:val="004257D7"/>
    <w:rsid w:val="00427B46"/>
    <w:rsid w:val="00440B53"/>
    <w:rsid w:val="00441B9F"/>
    <w:rsid w:val="00442517"/>
    <w:rsid w:val="00442DFA"/>
    <w:rsid w:val="00443957"/>
    <w:rsid w:val="00444FA9"/>
    <w:rsid w:val="00447125"/>
    <w:rsid w:val="00451452"/>
    <w:rsid w:val="00452D94"/>
    <w:rsid w:val="004540F4"/>
    <w:rsid w:val="004621C9"/>
    <w:rsid w:val="004622EA"/>
    <w:rsid w:val="00464851"/>
    <w:rsid w:val="004659AB"/>
    <w:rsid w:val="0046604B"/>
    <w:rsid w:val="00466E8E"/>
    <w:rsid w:val="00467185"/>
    <w:rsid w:val="0047776C"/>
    <w:rsid w:val="00482EC6"/>
    <w:rsid w:val="00485C56"/>
    <w:rsid w:val="0048691B"/>
    <w:rsid w:val="00486C7B"/>
    <w:rsid w:val="00487ED1"/>
    <w:rsid w:val="00490D4F"/>
    <w:rsid w:val="00493289"/>
    <w:rsid w:val="004965F7"/>
    <w:rsid w:val="004A204C"/>
    <w:rsid w:val="004A2C46"/>
    <w:rsid w:val="004A502C"/>
    <w:rsid w:val="004B0ABA"/>
    <w:rsid w:val="004C0D63"/>
    <w:rsid w:val="004C10D4"/>
    <w:rsid w:val="004C529C"/>
    <w:rsid w:val="004D1F88"/>
    <w:rsid w:val="004E633D"/>
    <w:rsid w:val="004E65DE"/>
    <w:rsid w:val="004F31FE"/>
    <w:rsid w:val="00505280"/>
    <w:rsid w:val="0050796C"/>
    <w:rsid w:val="00510DB7"/>
    <w:rsid w:val="0051339F"/>
    <w:rsid w:val="00513FF1"/>
    <w:rsid w:val="00514561"/>
    <w:rsid w:val="00517E66"/>
    <w:rsid w:val="005216EE"/>
    <w:rsid w:val="00526F79"/>
    <w:rsid w:val="00533C2B"/>
    <w:rsid w:val="005368FA"/>
    <w:rsid w:val="00540396"/>
    <w:rsid w:val="00541F5D"/>
    <w:rsid w:val="0054209C"/>
    <w:rsid w:val="00542DD3"/>
    <w:rsid w:val="0054753E"/>
    <w:rsid w:val="0054799E"/>
    <w:rsid w:val="00547F47"/>
    <w:rsid w:val="0055447C"/>
    <w:rsid w:val="0055524D"/>
    <w:rsid w:val="005555B8"/>
    <w:rsid w:val="00556FED"/>
    <w:rsid w:val="00561272"/>
    <w:rsid w:val="005636C5"/>
    <w:rsid w:val="005636EE"/>
    <w:rsid w:val="00563888"/>
    <w:rsid w:val="00565459"/>
    <w:rsid w:val="00571127"/>
    <w:rsid w:val="00571611"/>
    <w:rsid w:val="00571649"/>
    <w:rsid w:val="00571D63"/>
    <w:rsid w:val="00573163"/>
    <w:rsid w:val="00592EDD"/>
    <w:rsid w:val="0059394B"/>
    <w:rsid w:val="005A26B2"/>
    <w:rsid w:val="005A28E3"/>
    <w:rsid w:val="005A5702"/>
    <w:rsid w:val="005A6A32"/>
    <w:rsid w:val="005A7517"/>
    <w:rsid w:val="005A75C0"/>
    <w:rsid w:val="005B1D44"/>
    <w:rsid w:val="005B2602"/>
    <w:rsid w:val="005B2AED"/>
    <w:rsid w:val="005B541D"/>
    <w:rsid w:val="005B6CC3"/>
    <w:rsid w:val="005C2CDD"/>
    <w:rsid w:val="005C2F62"/>
    <w:rsid w:val="005C7141"/>
    <w:rsid w:val="005D15F2"/>
    <w:rsid w:val="005D4F5B"/>
    <w:rsid w:val="005D54DC"/>
    <w:rsid w:val="005D57CB"/>
    <w:rsid w:val="005D6AA9"/>
    <w:rsid w:val="005D71FE"/>
    <w:rsid w:val="005D7A82"/>
    <w:rsid w:val="005E0656"/>
    <w:rsid w:val="005E3F86"/>
    <w:rsid w:val="005E412C"/>
    <w:rsid w:val="005F1648"/>
    <w:rsid w:val="005F18AA"/>
    <w:rsid w:val="005F1EF0"/>
    <w:rsid w:val="005F43D0"/>
    <w:rsid w:val="006008F9"/>
    <w:rsid w:val="00601DC5"/>
    <w:rsid w:val="00602339"/>
    <w:rsid w:val="006026D8"/>
    <w:rsid w:val="00605C62"/>
    <w:rsid w:val="006062F1"/>
    <w:rsid w:val="00611C0F"/>
    <w:rsid w:val="006122C6"/>
    <w:rsid w:val="006131C1"/>
    <w:rsid w:val="006143CF"/>
    <w:rsid w:val="00614A31"/>
    <w:rsid w:val="00617C52"/>
    <w:rsid w:val="00622AEC"/>
    <w:rsid w:val="00626FFD"/>
    <w:rsid w:val="00631823"/>
    <w:rsid w:val="0063184E"/>
    <w:rsid w:val="006321BC"/>
    <w:rsid w:val="00632291"/>
    <w:rsid w:val="00632A0D"/>
    <w:rsid w:val="00632FF4"/>
    <w:rsid w:val="00637B78"/>
    <w:rsid w:val="00637CAF"/>
    <w:rsid w:val="00642372"/>
    <w:rsid w:val="006423CE"/>
    <w:rsid w:val="00643205"/>
    <w:rsid w:val="0065624A"/>
    <w:rsid w:val="006620BD"/>
    <w:rsid w:val="0067012E"/>
    <w:rsid w:val="0067013C"/>
    <w:rsid w:val="00671E48"/>
    <w:rsid w:val="00690286"/>
    <w:rsid w:val="006913B8"/>
    <w:rsid w:val="00692209"/>
    <w:rsid w:val="00694C6C"/>
    <w:rsid w:val="006958AC"/>
    <w:rsid w:val="00696BB1"/>
    <w:rsid w:val="00697829"/>
    <w:rsid w:val="006A0072"/>
    <w:rsid w:val="006A11A8"/>
    <w:rsid w:val="006A1A0F"/>
    <w:rsid w:val="006A1E93"/>
    <w:rsid w:val="006A3970"/>
    <w:rsid w:val="006A6501"/>
    <w:rsid w:val="006A7458"/>
    <w:rsid w:val="006B2B25"/>
    <w:rsid w:val="006B4017"/>
    <w:rsid w:val="006B58BA"/>
    <w:rsid w:val="006D169C"/>
    <w:rsid w:val="006D20DE"/>
    <w:rsid w:val="006D5263"/>
    <w:rsid w:val="006D6E19"/>
    <w:rsid w:val="006E1EF1"/>
    <w:rsid w:val="006E3E2C"/>
    <w:rsid w:val="006E57AA"/>
    <w:rsid w:val="006F06AF"/>
    <w:rsid w:val="006F174B"/>
    <w:rsid w:val="006F54E1"/>
    <w:rsid w:val="006F788F"/>
    <w:rsid w:val="00706894"/>
    <w:rsid w:val="007114D5"/>
    <w:rsid w:val="00711ED1"/>
    <w:rsid w:val="00712FB5"/>
    <w:rsid w:val="00713CD2"/>
    <w:rsid w:val="00716239"/>
    <w:rsid w:val="00720055"/>
    <w:rsid w:val="00723706"/>
    <w:rsid w:val="00725F45"/>
    <w:rsid w:val="007266B3"/>
    <w:rsid w:val="00727F10"/>
    <w:rsid w:val="00732640"/>
    <w:rsid w:val="0073379D"/>
    <w:rsid w:val="007358AC"/>
    <w:rsid w:val="00744EFA"/>
    <w:rsid w:val="007505B7"/>
    <w:rsid w:val="00750D91"/>
    <w:rsid w:val="007514C4"/>
    <w:rsid w:val="00755FDE"/>
    <w:rsid w:val="00756043"/>
    <w:rsid w:val="0075617C"/>
    <w:rsid w:val="00760C02"/>
    <w:rsid w:val="0076111B"/>
    <w:rsid w:val="0076145A"/>
    <w:rsid w:val="00761E39"/>
    <w:rsid w:val="00762C4F"/>
    <w:rsid w:val="00763E72"/>
    <w:rsid w:val="00765F21"/>
    <w:rsid w:val="0077569E"/>
    <w:rsid w:val="007763EF"/>
    <w:rsid w:val="00776D3C"/>
    <w:rsid w:val="00780126"/>
    <w:rsid w:val="007812F6"/>
    <w:rsid w:val="00785F22"/>
    <w:rsid w:val="007866AE"/>
    <w:rsid w:val="00794F33"/>
    <w:rsid w:val="007A30CE"/>
    <w:rsid w:val="007A36E6"/>
    <w:rsid w:val="007A5AD7"/>
    <w:rsid w:val="007A78BC"/>
    <w:rsid w:val="007B435B"/>
    <w:rsid w:val="007B462D"/>
    <w:rsid w:val="007B529B"/>
    <w:rsid w:val="007C034F"/>
    <w:rsid w:val="007C1561"/>
    <w:rsid w:val="007C1D87"/>
    <w:rsid w:val="007C644F"/>
    <w:rsid w:val="007D103C"/>
    <w:rsid w:val="007D1FD4"/>
    <w:rsid w:val="007D3939"/>
    <w:rsid w:val="007D6EC0"/>
    <w:rsid w:val="007E6C6D"/>
    <w:rsid w:val="007F098D"/>
    <w:rsid w:val="007F0B54"/>
    <w:rsid w:val="007F3061"/>
    <w:rsid w:val="007F3622"/>
    <w:rsid w:val="008020AA"/>
    <w:rsid w:val="00803834"/>
    <w:rsid w:val="00803850"/>
    <w:rsid w:val="008066A4"/>
    <w:rsid w:val="00807E4B"/>
    <w:rsid w:val="0081139A"/>
    <w:rsid w:val="00812ACD"/>
    <w:rsid w:val="00814B22"/>
    <w:rsid w:val="00821D41"/>
    <w:rsid w:val="008342AD"/>
    <w:rsid w:val="00835228"/>
    <w:rsid w:val="008439EF"/>
    <w:rsid w:val="00851C59"/>
    <w:rsid w:val="00853F49"/>
    <w:rsid w:val="008556E9"/>
    <w:rsid w:val="00861CC4"/>
    <w:rsid w:val="00866099"/>
    <w:rsid w:val="00870EC1"/>
    <w:rsid w:val="008732A2"/>
    <w:rsid w:val="0087643C"/>
    <w:rsid w:val="00877651"/>
    <w:rsid w:val="00877D22"/>
    <w:rsid w:val="008805E2"/>
    <w:rsid w:val="0088631D"/>
    <w:rsid w:val="008916C3"/>
    <w:rsid w:val="00892A87"/>
    <w:rsid w:val="008950D5"/>
    <w:rsid w:val="008A4D62"/>
    <w:rsid w:val="008A73CD"/>
    <w:rsid w:val="008A75EA"/>
    <w:rsid w:val="008B499B"/>
    <w:rsid w:val="008B55DA"/>
    <w:rsid w:val="008B63EA"/>
    <w:rsid w:val="008C0613"/>
    <w:rsid w:val="008C0DC0"/>
    <w:rsid w:val="008C483D"/>
    <w:rsid w:val="008C4DB4"/>
    <w:rsid w:val="008D1F62"/>
    <w:rsid w:val="008D52ED"/>
    <w:rsid w:val="008D7AF5"/>
    <w:rsid w:val="008E089C"/>
    <w:rsid w:val="008E15DF"/>
    <w:rsid w:val="008E4977"/>
    <w:rsid w:val="008E7E0E"/>
    <w:rsid w:val="008F3453"/>
    <w:rsid w:val="008F571B"/>
    <w:rsid w:val="008F640C"/>
    <w:rsid w:val="008F7DE8"/>
    <w:rsid w:val="00900A23"/>
    <w:rsid w:val="009022E8"/>
    <w:rsid w:val="00902D47"/>
    <w:rsid w:val="00906396"/>
    <w:rsid w:val="0091161B"/>
    <w:rsid w:val="00911C66"/>
    <w:rsid w:val="00913F61"/>
    <w:rsid w:val="009162C0"/>
    <w:rsid w:val="00917B69"/>
    <w:rsid w:val="009224A9"/>
    <w:rsid w:val="00922887"/>
    <w:rsid w:val="00924A49"/>
    <w:rsid w:val="009264D3"/>
    <w:rsid w:val="009269B7"/>
    <w:rsid w:val="00931F97"/>
    <w:rsid w:val="00933577"/>
    <w:rsid w:val="0093403B"/>
    <w:rsid w:val="009359C9"/>
    <w:rsid w:val="00940234"/>
    <w:rsid w:val="00943D16"/>
    <w:rsid w:val="00946C5C"/>
    <w:rsid w:val="0095612D"/>
    <w:rsid w:val="0096240C"/>
    <w:rsid w:val="00967B96"/>
    <w:rsid w:val="00981FB7"/>
    <w:rsid w:val="00982195"/>
    <w:rsid w:val="00983947"/>
    <w:rsid w:val="00986AD7"/>
    <w:rsid w:val="00994E70"/>
    <w:rsid w:val="00995C0F"/>
    <w:rsid w:val="00995F6F"/>
    <w:rsid w:val="00996899"/>
    <w:rsid w:val="009A1E0E"/>
    <w:rsid w:val="009A2781"/>
    <w:rsid w:val="009A7770"/>
    <w:rsid w:val="009B3FEF"/>
    <w:rsid w:val="009B5AD2"/>
    <w:rsid w:val="009B6A64"/>
    <w:rsid w:val="009C0434"/>
    <w:rsid w:val="009C0B67"/>
    <w:rsid w:val="009C1C63"/>
    <w:rsid w:val="009C3AF5"/>
    <w:rsid w:val="009D175D"/>
    <w:rsid w:val="009D1C2E"/>
    <w:rsid w:val="009D2D3F"/>
    <w:rsid w:val="009D37D3"/>
    <w:rsid w:val="009D7E45"/>
    <w:rsid w:val="009E0362"/>
    <w:rsid w:val="009E3F1B"/>
    <w:rsid w:val="009E69F6"/>
    <w:rsid w:val="009F0ABA"/>
    <w:rsid w:val="009F339E"/>
    <w:rsid w:val="009F55CB"/>
    <w:rsid w:val="009F5E15"/>
    <w:rsid w:val="00A030A4"/>
    <w:rsid w:val="00A066A8"/>
    <w:rsid w:val="00A11181"/>
    <w:rsid w:val="00A15B63"/>
    <w:rsid w:val="00A16BCD"/>
    <w:rsid w:val="00A27307"/>
    <w:rsid w:val="00A27449"/>
    <w:rsid w:val="00A27925"/>
    <w:rsid w:val="00A31229"/>
    <w:rsid w:val="00A31336"/>
    <w:rsid w:val="00A31B25"/>
    <w:rsid w:val="00A33784"/>
    <w:rsid w:val="00A352EF"/>
    <w:rsid w:val="00A41BB7"/>
    <w:rsid w:val="00A41DA0"/>
    <w:rsid w:val="00A44896"/>
    <w:rsid w:val="00A47ABD"/>
    <w:rsid w:val="00A50295"/>
    <w:rsid w:val="00A51F45"/>
    <w:rsid w:val="00A57FBA"/>
    <w:rsid w:val="00A60CA3"/>
    <w:rsid w:val="00A6207D"/>
    <w:rsid w:val="00A66388"/>
    <w:rsid w:val="00A66E1E"/>
    <w:rsid w:val="00A72F5A"/>
    <w:rsid w:val="00A74F47"/>
    <w:rsid w:val="00A832C9"/>
    <w:rsid w:val="00A9031B"/>
    <w:rsid w:val="00A92D74"/>
    <w:rsid w:val="00A95AE6"/>
    <w:rsid w:val="00A95E10"/>
    <w:rsid w:val="00A96423"/>
    <w:rsid w:val="00A97827"/>
    <w:rsid w:val="00AA3EE6"/>
    <w:rsid w:val="00AA439C"/>
    <w:rsid w:val="00AA6D7F"/>
    <w:rsid w:val="00AA6ECB"/>
    <w:rsid w:val="00AA7627"/>
    <w:rsid w:val="00AB1976"/>
    <w:rsid w:val="00AB2A31"/>
    <w:rsid w:val="00AC02F9"/>
    <w:rsid w:val="00AC1C8D"/>
    <w:rsid w:val="00AC2E1D"/>
    <w:rsid w:val="00AC4B26"/>
    <w:rsid w:val="00AC6920"/>
    <w:rsid w:val="00AD275C"/>
    <w:rsid w:val="00AE0C86"/>
    <w:rsid w:val="00AE1562"/>
    <w:rsid w:val="00AE204F"/>
    <w:rsid w:val="00AE4768"/>
    <w:rsid w:val="00AE4D18"/>
    <w:rsid w:val="00AE626F"/>
    <w:rsid w:val="00AE74A3"/>
    <w:rsid w:val="00AF0C11"/>
    <w:rsid w:val="00AF359A"/>
    <w:rsid w:val="00AF40A2"/>
    <w:rsid w:val="00AF41BF"/>
    <w:rsid w:val="00AF637A"/>
    <w:rsid w:val="00B0050E"/>
    <w:rsid w:val="00B00D84"/>
    <w:rsid w:val="00B030D2"/>
    <w:rsid w:val="00B03EAB"/>
    <w:rsid w:val="00B13826"/>
    <w:rsid w:val="00B17A95"/>
    <w:rsid w:val="00B22A0F"/>
    <w:rsid w:val="00B27154"/>
    <w:rsid w:val="00B325F5"/>
    <w:rsid w:val="00B35B4B"/>
    <w:rsid w:val="00B50341"/>
    <w:rsid w:val="00B552DC"/>
    <w:rsid w:val="00B56019"/>
    <w:rsid w:val="00B62950"/>
    <w:rsid w:val="00B7003D"/>
    <w:rsid w:val="00B72ED1"/>
    <w:rsid w:val="00B75027"/>
    <w:rsid w:val="00B80E24"/>
    <w:rsid w:val="00B87F06"/>
    <w:rsid w:val="00B90D07"/>
    <w:rsid w:val="00B91070"/>
    <w:rsid w:val="00B924CA"/>
    <w:rsid w:val="00B93FC8"/>
    <w:rsid w:val="00B9612E"/>
    <w:rsid w:val="00BB4A73"/>
    <w:rsid w:val="00BB5D91"/>
    <w:rsid w:val="00BB773D"/>
    <w:rsid w:val="00BC4A1D"/>
    <w:rsid w:val="00BC6050"/>
    <w:rsid w:val="00BC6D0C"/>
    <w:rsid w:val="00BD2BDD"/>
    <w:rsid w:val="00BD2DF8"/>
    <w:rsid w:val="00BD7BFE"/>
    <w:rsid w:val="00BE0643"/>
    <w:rsid w:val="00BF0802"/>
    <w:rsid w:val="00BF688B"/>
    <w:rsid w:val="00BF7EFB"/>
    <w:rsid w:val="00C01096"/>
    <w:rsid w:val="00C057BA"/>
    <w:rsid w:val="00C07103"/>
    <w:rsid w:val="00C07C96"/>
    <w:rsid w:val="00C1038B"/>
    <w:rsid w:val="00C1277B"/>
    <w:rsid w:val="00C14597"/>
    <w:rsid w:val="00C147EC"/>
    <w:rsid w:val="00C2382D"/>
    <w:rsid w:val="00C246D1"/>
    <w:rsid w:val="00C26BF6"/>
    <w:rsid w:val="00C33ACF"/>
    <w:rsid w:val="00C34D92"/>
    <w:rsid w:val="00C36AF5"/>
    <w:rsid w:val="00C403DC"/>
    <w:rsid w:val="00C411EB"/>
    <w:rsid w:val="00C452CA"/>
    <w:rsid w:val="00C47A42"/>
    <w:rsid w:val="00C563F4"/>
    <w:rsid w:val="00C6146E"/>
    <w:rsid w:val="00C62079"/>
    <w:rsid w:val="00C64DFA"/>
    <w:rsid w:val="00C6607A"/>
    <w:rsid w:val="00C704D5"/>
    <w:rsid w:val="00C73BC7"/>
    <w:rsid w:val="00C7441A"/>
    <w:rsid w:val="00C747F5"/>
    <w:rsid w:val="00C751D4"/>
    <w:rsid w:val="00C8006C"/>
    <w:rsid w:val="00C81614"/>
    <w:rsid w:val="00C827C7"/>
    <w:rsid w:val="00C84DEC"/>
    <w:rsid w:val="00C85559"/>
    <w:rsid w:val="00C90A5E"/>
    <w:rsid w:val="00C92A69"/>
    <w:rsid w:val="00C93269"/>
    <w:rsid w:val="00C96E83"/>
    <w:rsid w:val="00C97B8B"/>
    <w:rsid w:val="00C97CE5"/>
    <w:rsid w:val="00CA4041"/>
    <w:rsid w:val="00CA4C67"/>
    <w:rsid w:val="00CB0E26"/>
    <w:rsid w:val="00CB329A"/>
    <w:rsid w:val="00CB3BDF"/>
    <w:rsid w:val="00CC42B0"/>
    <w:rsid w:val="00CD2C5D"/>
    <w:rsid w:val="00CD6644"/>
    <w:rsid w:val="00CD7C4F"/>
    <w:rsid w:val="00CE1847"/>
    <w:rsid w:val="00CE2388"/>
    <w:rsid w:val="00CE52B0"/>
    <w:rsid w:val="00CF1AE5"/>
    <w:rsid w:val="00CF5F9F"/>
    <w:rsid w:val="00CF61FC"/>
    <w:rsid w:val="00CF7137"/>
    <w:rsid w:val="00CF73A2"/>
    <w:rsid w:val="00D034DA"/>
    <w:rsid w:val="00D061D5"/>
    <w:rsid w:val="00D06F4E"/>
    <w:rsid w:val="00D1165A"/>
    <w:rsid w:val="00D11844"/>
    <w:rsid w:val="00D128BA"/>
    <w:rsid w:val="00D13DB6"/>
    <w:rsid w:val="00D14020"/>
    <w:rsid w:val="00D14AC8"/>
    <w:rsid w:val="00D270D7"/>
    <w:rsid w:val="00D34AF2"/>
    <w:rsid w:val="00D34DB6"/>
    <w:rsid w:val="00D36F89"/>
    <w:rsid w:val="00D37CC7"/>
    <w:rsid w:val="00D42543"/>
    <w:rsid w:val="00D4638F"/>
    <w:rsid w:val="00D55060"/>
    <w:rsid w:val="00D63035"/>
    <w:rsid w:val="00D65676"/>
    <w:rsid w:val="00D74280"/>
    <w:rsid w:val="00D75120"/>
    <w:rsid w:val="00D76885"/>
    <w:rsid w:val="00D76F8F"/>
    <w:rsid w:val="00D770F0"/>
    <w:rsid w:val="00D81679"/>
    <w:rsid w:val="00D852F1"/>
    <w:rsid w:val="00D86C27"/>
    <w:rsid w:val="00D901B5"/>
    <w:rsid w:val="00D91C70"/>
    <w:rsid w:val="00D92065"/>
    <w:rsid w:val="00D92077"/>
    <w:rsid w:val="00D93894"/>
    <w:rsid w:val="00DB1743"/>
    <w:rsid w:val="00DB58D6"/>
    <w:rsid w:val="00DC0665"/>
    <w:rsid w:val="00DC1462"/>
    <w:rsid w:val="00DC2FE5"/>
    <w:rsid w:val="00DC352F"/>
    <w:rsid w:val="00DC3C69"/>
    <w:rsid w:val="00DC76AF"/>
    <w:rsid w:val="00DC7AA7"/>
    <w:rsid w:val="00DD516B"/>
    <w:rsid w:val="00DD765D"/>
    <w:rsid w:val="00DE0954"/>
    <w:rsid w:val="00DE1CD8"/>
    <w:rsid w:val="00DE2AF4"/>
    <w:rsid w:val="00DF1849"/>
    <w:rsid w:val="00DF64BD"/>
    <w:rsid w:val="00DF6731"/>
    <w:rsid w:val="00DF6BDB"/>
    <w:rsid w:val="00DF74E0"/>
    <w:rsid w:val="00DF7E60"/>
    <w:rsid w:val="00E02B2F"/>
    <w:rsid w:val="00E0404F"/>
    <w:rsid w:val="00E07317"/>
    <w:rsid w:val="00E07DEC"/>
    <w:rsid w:val="00E10519"/>
    <w:rsid w:val="00E14FC8"/>
    <w:rsid w:val="00E17FD9"/>
    <w:rsid w:val="00E21843"/>
    <w:rsid w:val="00E223F0"/>
    <w:rsid w:val="00E2325C"/>
    <w:rsid w:val="00E30718"/>
    <w:rsid w:val="00E34DFA"/>
    <w:rsid w:val="00E36A68"/>
    <w:rsid w:val="00E36C1C"/>
    <w:rsid w:val="00E37A17"/>
    <w:rsid w:val="00E4456C"/>
    <w:rsid w:val="00E524C4"/>
    <w:rsid w:val="00E5754B"/>
    <w:rsid w:val="00E57FD0"/>
    <w:rsid w:val="00E625C3"/>
    <w:rsid w:val="00E6369D"/>
    <w:rsid w:val="00E72822"/>
    <w:rsid w:val="00E7360C"/>
    <w:rsid w:val="00E76894"/>
    <w:rsid w:val="00E76BED"/>
    <w:rsid w:val="00E7745B"/>
    <w:rsid w:val="00E82051"/>
    <w:rsid w:val="00E8235E"/>
    <w:rsid w:val="00E82740"/>
    <w:rsid w:val="00E82C8A"/>
    <w:rsid w:val="00E831D2"/>
    <w:rsid w:val="00E84DBC"/>
    <w:rsid w:val="00E85E51"/>
    <w:rsid w:val="00E863F6"/>
    <w:rsid w:val="00E87BDE"/>
    <w:rsid w:val="00E9003D"/>
    <w:rsid w:val="00E91427"/>
    <w:rsid w:val="00E9564E"/>
    <w:rsid w:val="00E95EFD"/>
    <w:rsid w:val="00EA2D36"/>
    <w:rsid w:val="00EA3A1E"/>
    <w:rsid w:val="00EA3D1C"/>
    <w:rsid w:val="00EA3F85"/>
    <w:rsid w:val="00EB3B52"/>
    <w:rsid w:val="00EB59BA"/>
    <w:rsid w:val="00EB7DA3"/>
    <w:rsid w:val="00EC0350"/>
    <w:rsid w:val="00EC1660"/>
    <w:rsid w:val="00ED12AA"/>
    <w:rsid w:val="00ED2329"/>
    <w:rsid w:val="00ED30C9"/>
    <w:rsid w:val="00ED3773"/>
    <w:rsid w:val="00ED65EB"/>
    <w:rsid w:val="00EE0510"/>
    <w:rsid w:val="00EE056F"/>
    <w:rsid w:val="00EE1F10"/>
    <w:rsid w:val="00EE3040"/>
    <w:rsid w:val="00EE5F0F"/>
    <w:rsid w:val="00EE7741"/>
    <w:rsid w:val="00EF03B5"/>
    <w:rsid w:val="00EF03BC"/>
    <w:rsid w:val="00EF37CF"/>
    <w:rsid w:val="00F0481C"/>
    <w:rsid w:val="00F1098D"/>
    <w:rsid w:val="00F11835"/>
    <w:rsid w:val="00F217A3"/>
    <w:rsid w:val="00F23BF4"/>
    <w:rsid w:val="00F24A2F"/>
    <w:rsid w:val="00F25DE7"/>
    <w:rsid w:val="00F309D9"/>
    <w:rsid w:val="00F35218"/>
    <w:rsid w:val="00F37C52"/>
    <w:rsid w:val="00F42F6B"/>
    <w:rsid w:val="00F440FB"/>
    <w:rsid w:val="00F51445"/>
    <w:rsid w:val="00F55756"/>
    <w:rsid w:val="00F60E4F"/>
    <w:rsid w:val="00F615F3"/>
    <w:rsid w:val="00F70335"/>
    <w:rsid w:val="00F71EB2"/>
    <w:rsid w:val="00F7263A"/>
    <w:rsid w:val="00F7699D"/>
    <w:rsid w:val="00F82023"/>
    <w:rsid w:val="00F83E3F"/>
    <w:rsid w:val="00F913BF"/>
    <w:rsid w:val="00F92CD3"/>
    <w:rsid w:val="00F954F5"/>
    <w:rsid w:val="00FA150C"/>
    <w:rsid w:val="00FA4462"/>
    <w:rsid w:val="00FA53DD"/>
    <w:rsid w:val="00FA7B14"/>
    <w:rsid w:val="00FB3AE5"/>
    <w:rsid w:val="00FB7C70"/>
    <w:rsid w:val="00FC0C24"/>
    <w:rsid w:val="00FC1CAF"/>
    <w:rsid w:val="00FC39A4"/>
    <w:rsid w:val="00FC4EB5"/>
    <w:rsid w:val="00FC5BE2"/>
    <w:rsid w:val="00FC6CD4"/>
    <w:rsid w:val="00FC718B"/>
    <w:rsid w:val="00FC7FE6"/>
    <w:rsid w:val="00FD2256"/>
    <w:rsid w:val="00FD49B7"/>
    <w:rsid w:val="00FE0F1E"/>
    <w:rsid w:val="00FE18F8"/>
    <w:rsid w:val="00FE1E4F"/>
    <w:rsid w:val="00FE24E6"/>
    <w:rsid w:val="00FE38CA"/>
    <w:rsid w:val="00FF0AEB"/>
    <w:rsid w:val="00FF1910"/>
    <w:rsid w:val="00FF5328"/>
    <w:rsid w:val="00FF5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1F3BEE7B"/>
  <w15:chartTrackingRefBased/>
  <w15:docId w15:val="{C1115BD9-47B6-4B90-A392-20A884ED6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0729B"/>
    <w:rPr>
      <w:rFonts w:cs="Open San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C2BD3"/>
    <w:pPr>
      <w:keepNext/>
      <w:keepLines/>
      <w:spacing w:before="240" w:after="0"/>
      <w:outlineLvl w:val="0"/>
    </w:pPr>
    <w:rPr>
      <w:rFonts w:eastAsiaTheme="majorEastAsia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1C2BD3"/>
    <w:pPr>
      <w:keepNext/>
      <w:keepLines/>
      <w:numPr>
        <w:numId w:val="1"/>
      </w:numPr>
      <w:spacing w:before="40" w:after="0"/>
      <w:outlineLvl w:val="1"/>
    </w:pPr>
    <w:rPr>
      <w:rFonts w:eastAsiaTheme="majorEastAsia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185991"/>
    <w:pPr>
      <w:numPr>
        <w:ilvl w:val="1"/>
      </w:numPr>
      <w:ind w:left="431" w:hanging="431"/>
      <w:outlineLvl w:val="2"/>
    </w:pPr>
    <w:rPr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62950"/>
    <w:pPr>
      <w:keepNext/>
      <w:keepLines/>
      <w:numPr>
        <w:ilvl w:val="2"/>
        <w:numId w:val="1"/>
      </w:numPr>
      <w:spacing w:after="0"/>
      <w:ind w:left="505" w:hanging="505"/>
      <w:outlineLvl w:val="3"/>
    </w:pPr>
    <w:rPr>
      <w:rFonts w:eastAsia="Times New Roman" w:cstheme="majorBidi"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C2BD3"/>
    <w:pPr>
      <w:keepNext/>
      <w:keepLines/>
      <w:numPr>
        <w:ilvl w:val="3"/>
        <w:numId w:val="1"/>
      </w:numPr>
      <w:spacing w:before="40" w:after="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1C2BD3"/>
    <w:pPr>
      <w:keepNext/>
      <w:keepLines/>
      <w:numPr>
        <w:ilvl w:val="4"/>
        <w:numId w:val="1"/>
      </w:numPr>
      <w:spacing w:before="40" w:after="0"/>
      <w:outlineLvl w:val="5"/>
    </w:pPr>
    <w:rPr>
      <w:rFonts w:eastAsiaTheme="majorEastAsia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1C2BD3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GB"/>
    </w:rPr>
  </w:style>
  <w:style w:type="paragraph" w:styleId="ListParagraph">
    <w:name w:val="List Paragraph"/>
    <w:basedOn w:val="Normal"/>
    <w:uiPriority w:val="34"/>
    <w:qFormat/>
    <w:rsid w:val="001C2BD3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185991"/>
    <w:rPr>
      <w:rFonts w:ascii="Open Sans" w:eastAsiaTheme="majorEastAsia" w:hAnsi="Open Sans" w:cstheme="majorBidi"/>
      <w:color w:val="2E74B5" w:themeColor="accent1" w:themeShade="BF"/>
      <w:sz w:val="24"/>
      <w:szCs w:val="24"/>
    </w:rPr>
  </w:style>
  <w:style w:type="table" w:styleId="TableGrid">
    <w:name w:val="Table Grid"/>
    <w:basedOn w:val="TableNormal"/>
    <w:uiPriority w:val="39"/>
    <w:rsid w:val="001C2B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B62950"/>
    <w:rPr>
      <w:rFonts w:asciiTheme="majorHAnsi" w:eastAsia="Times New Roman" w:hAnsiTheme="majorHAnsi" w:cstheme="majorBidi"/>
      <w:iCs/>
      <w:color w:val="2E74B5" w:themeColor="accent1" w:themeShade="BF"/>
    </w:rPr>
  </w:style>
  <w:style w:type="table" w:styleId="PlainTable1">
    <w:name w:val="Plain Table 1"/>
    <w:basedOn w:val="TableNormal"/>
    <w:uiPriority w:val="41"/>
    <w:rsid w:val="00A41DA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1C2BD3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GB"/>
    </w:rPr>
  </w:style>
  <w:style w:type="character" w:styleId="Hyperlink">
    <w:name w:val="Hyperlink"/>
    <w:basedOn w:val="DefaultParagraphFont"/>
    <w:uiPriority w:val="99"/>
    <w:unhideWhenUsed/>
    <w:rsid w:val="001C2BD3"/>
    <w:rPr>
      <w:color w:val="0563C1" w:themeColor="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659A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eastAsia="de-AT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659AB"/>
    <w:rPr>
      <w:rFonts w:ascii="Courier New" w:eastAsia="Times New Roman" w:hAnsi="Courier New" w:cs="Courier New"/>
      <w:sz w:val="20"/>
      <w:szCs w:val="20"/>
      <w:lang w:eastAsia="de-AT"/>
    </w:rPr>
  </w:style>
  <w:style w:type="paragraph" w:customStyle="1" w:styleId="SourceCode">
    <w:name w:val="SourceCode"/>
    <w:basedOn w:val="Normal"/>
    <w:rsid w:val="000B04F0"/>
    <w:pPr>
      <w:suppressAutoHyphens/>
      <w:autoSpaceDN w:val="0"/>
      <w:spacing w:after="120"/>
      <w:textAlignment w:val="baseline"/>
    </w:pPr>
    <w:rPr>
      <w:rFonts w:ascii="Courier New" w:eastAsia="Calibri" w:hAnsi="Courier New" w:cs="Courier New"/>
      <w:spacing w:val="-20"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2B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2BD3"/>
    <w:rPr>
      <w:rFonts w:ascii="Segoe UI" w:hAnsi="Segoe UI" w:cs="Segoe UI"/>
      <w:sz w:val="18"/>
      <w:szCs w:val="18"/>
      <w:lang w:val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1C2BD3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1C2BD3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1C2BD3"/>
    <w:pPr>
      <w:spacing w:after="100"/>
      <w:ind w:left="440"/>
    </w:pPr>
  </w:style>
  <w:style w:type="paragraph" w:styleId="TOC2">
    <w:name w:val="toc 2"/>
    <w:basedOn w:val="Normal"/>
    <w:next w:val="Normal"/>
    <w:autoRedefine/>
    <w:uiPriority w:val="39"/>
    <w:unhideWhenUsed/>
    <w:rsid w:val="001C2BD3"/>
    <w:pPr>
      <w:spacing w:after="100"/>
      <w:ind w:left="220"/>
    </w:pPr>
  </w:style>
  <w:style w:type="paragraph" w:styleId="Header">
    <w:name w:val="header"/>
    <w:basedOn w:val="Normal"/>
    <w:link w:val="HeaderChar"/>
    <w:uiPriority w:val="99"/>
    <w:unhideWhenUsed/>
    <w:rsid w:val="001C2B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2BD3"/>
    <w:rPr>
      <w:rFonts w:asciiTheme="majorHAnsi" w:hAnsiTheme="majorHAnsi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1C2B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2BD3"/>
    <w:rPr>
      <w:rFonts w:asciiTheme="majorHAnsi" w:hAnsiTheme="majorHAnsi"/>
      <w:lang w:val="en-GB"/>
    </w:rPr>
  </w:style>
  <w:style w:type="character" w:styleId="LineNumber">
    <w:name w:val="line number"/>
    <w:basedOn w:val="DefaultParagraphFont"/>
    <w:uiPriority w:val="99"/>
    <w:semiHidden/>
    <w:unhideWhenUsed/>
    <w:rsid w:val="00FC0C24"/>
  </w:style>
  <w:style w:type="character" w:styleId="CommentReference">
    <w:name w:val="annotation reference"/>
    <w:basedOn w:val="DefaultParagraphFont"/>
    <w:uiPriority w:val="99"/>
    <w:semiHidden/>
    <w:unhideWhenUsed/>
    <w:rsid w:val="001C2BD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C2BD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C2BD3"/>
    <w:rPr>
      <w:rFonts w:asciiTheme="majorHAnsi" w:hAnsiTheme="majorHAnsi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C2BD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C2BD3"/>
    <w:rPr>
      <w:rFonts w:asciiTheme="majorHAnsi" w:hAnsiTheme="majorHAnsi"/>
      <w:b/>
      <w:bCs/>
      <w:sz w:val="20"/>
      <w:szCs w:val="20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rsid w:val="001C2BD3"/>
    <w:rPr>
      <w:rFonts w:asciiTheme="majorHAnsi" w:eastAsiaTheme="majorEastAsia" w:hAnsiTheme="majorHAnsi" w:cstheme="majorBidi"/>
      <w:color w:val="2E74B5" w:themeColor="accent1" w:themeShade="BF"/>
      <w:lang w:val="en-GB"/>
    </w:rPr>
  </w:style>
  <w:style w:type="character" w:customStyle="1" w:styleId="Heading6Char">
    <w:name w:val="Heading 6 Char"/>
    <w:basedOn w:val="DefaultParagraphFont"/>
    <w:link w:val="Heading6"/>
    <w:uiPriority w:val="9"/>
    <w:rsid w:val="001C2BD3"/>
    <w:rPr>
      <w:rFonts w:asciiTheme="majorHAnsi" w:eastAsiaTheme="majorEastAsia" w:hAnsiTheme="majorHAnsi" w:cstheme="majorBidi"/>
      <w:color w:val="1F4D78" w:themeColor="accent1" w:themeShade="7F"/>
      <w:lang w:val="en-GB"/>
    </w:rPr>
  </w:style>
  <w:style w:type="paragraph" w:styleId="NormalWeb">
    <w:name w:val="Normal (Web)"/>
    <w:basedOn w:val="Normal"/>
    <w:uiPriority w:val="99"/>
    <w:semiHidden/>
    <w:unhideWhenUsed/>
    <w:rsid w:val="001C2BD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AT"/>
    </w:rPr>
  </w:style>
  <w:style w:type="character" w:styleId="Mention">
    <w:name w:val="Mention"/>
    <w:basedOn w:val="DefaultParagraphFont"/>
    <w:uiPriority w:val="99"/>
    <w:semiHidden/>
    <w:unhideWhenUsed/>
    <w:rsid w:val="00E6369D"/>
    <w:rPr>
      <w:color w:val="2B579A"/>
      <w:shd w:val="clear" w:color="auto" w:fill="E6E6E6"/>
    </w:rPr>
  </w:style>
  <w:style w:type="paragraph" w:styleId="Revision">
    <w:name w:val="Revision"/>
    <w:hidden/>
    <w:uiPriority w:val="99"/>
    <w:semiHidden/>
    <w:rsid w:val="0091161B"/>
    <w:pPr>
      <w:spacing w:after="0" w:line="240" w:lineRule="auto"/>
    </w:pPr>
    <w:rPr>
      <w:rFonts w:asciiTheme="majorHAnsi" w:hAnsiTheme="majorHAnsi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AC1C8D"/>
    <w:rPr>
      <w:color w:val="808080"/>
      <w:shd w:val="clear" w:color="auto" w:fill="E6E6E6"/>
    </w:rPr>
  </w:style>
  <w:style w:type="character" w:customStyle="1" w:styleId="fontstyle01">
    <w:name w:val="fontstyle01"/>
    <w:basedOn w:val="DefaultParagraphFont"/>
    <w:rsid w:val="003E26C3"/>
    <w:rPr>
      <w:rFonts w:ascii="Calibri" w:hAnsi="Calibri" w:cs="Calibri" w:hint="default"/>
      <w:b/>
      <w:bCs/>
      <w:i w:val="0"/>
      <w:iCs w:val="0"/>
      <w:color w:val="FFFFF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5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7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2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9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0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4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37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8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53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313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30529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4061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60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5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9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83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0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4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0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8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3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5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5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7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5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7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5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hyperlink" Target="https://www.proman.at/proman_x_releases/currentversion/" TargetMode="External"/><Relationship Id="rId8" Type="http://schemas.openxmlformats.org/officeDocument/2006/relationships/image" Target="media/image1.png"/><Relationship Id="rId51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roman.at" TargetMode="External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5B20B3-9781-46EF-AF03-C7C04E5874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1747</Words>
  <Characters>11009</Characters>
  <Application>Microsoft Office Word</Application>
  <DocSecurity>0</DocSecurity>
  <Lines>91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roland.pezzei@proman.at</dc:creator>
  <cp:keywords/>
  <dc:description/>
  <cp:lastModifiedBy>Roland Pezzei</cp:lastModifiedBy>
  <cp:revision>235</cp:revision>
  <cp:lastPrinted>2019-12-10T07:17:00Z</cp:lastPrinted>
  <dcterms:created xsi:type="dcterms:W3CDTF">2017-10-25T11:44:00Z</dcterms:created>
  <dcterms:modified xsi:type="dcterms:W3CDTF">2019-12-10T07:17:00Z</dcterms:modified>
</cp:coreProperties>
</file>