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BEB19" w14:textId="46F37181" w:rsidR="00E7360C" w:rsidRPr="007B462D" w:rsidRDefault="00C6607A" w:rsidP="00755FDE">
      <w:pPr>
        <w:rPr>
          <w:color w:val="11A0FE"/>
          <w:sz w:val="32"/>
          <w:szCs w:val="20"/>
          <w:lang w:eastAsia="de-AT"/>
        </w:rPr>
      </w:pPr>
      <w:bookmarkStart w:id="0" w:name="_Toc424217147"/>
      <w:bookmarkStart w:id="1" w:name="_Toc424217172"/>
      <w:bookmarkStart w:id="2" w:name="_Toc424300239"/>
      <w:bookmarkStart w:id="3" w:name="_Toc424300319"/>
      <w:r>
        <w:rPr>
          <w:noProof/>
          <w:lang w:eastAsia="de-AT"/>
        </w:rPr>
        <w:drawing>
          <wp:anchor distT="0" distB="0" distL="114300" distR="114300" simplePos="0" relativeHeight="251659264" behindDoc="0" locked="0" layoutInCell="1" allowOverlap="1" wp14:anchorId="21F58511" wp14:editId="318E9B95">
            <wp:simplePos x="0" y="0"/>
            <wp:positionH relativeFrom="margin">
              <wp:align>right</wp:align>
            </wp:positionH>
            <wp:positionV relativeFrom="paragraph">
              <wp:posOffset>-375009</wp:posOffset>
            </wp:positionV>
            <wp:extent cx="1151941" cy="106547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941" cy="106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665" w:rsidRPr="007B462D">
        <w:rPr>
          <w:lang w:eastAsia="de-AT"/>
        </w:rPr>
        <w:t xml:space="preserve">PROMAN </w:t>
      </w:r>
      <w:r w:rsidR="00E7360C" w:rsidRPr="007B462D">
        <w:rPr>
          <w:lang w:eastAsia="de-AT"/>
        </w:rPr>
        <w:t>Software GmbH</w:t>
      </w:r>
      <w:r w:rsidR="00E7360C" w:rsidRPr="007B462D">
        <w:rPr>
          <w:color w:val="11A0FE"/>
          <w:lang w:eastAsia="de-AT"/>
        </w:rPr>
        <w:tab/>
      </w:r>
    </w:p>
    <w:p w14:paraId="6BF6EB08" w14:textId="70FD59A8" w:rsidR="00E7360C" w:rsidRPr="007B462D" w:rsidRDefault="00E7360C" w:rsidP="00755FDE">
      <w:pPr>
        <w:rPr>
          <w:sz w:val="32"/>
          <w:szCs w:val="20"/>
          <w:lang w:eastAsia="de-AT"/>
        </w:rPr>
      </w:pPr>
      <w:r w:rsidRPr="007B462D">
        <w:rPr>
          <w:lang w:eastAsia="de-AT"/>
        </w:rPr>
        <w:t>Software für Projektmanagement</w:t>
      </w:r>
      <w:r w:rsidRPr="007B462D">
        <w:rPr>
          <w:lang w:eastAsia="de-AT"/>
        </w:rPr>
        <w:tab/>
      </w:r>
      <w:r w:rsidRPr="007B462D">
        <w:rPr>
          <w:lang w:eastAsia="de-AT"/>
        </w:rPr>
        <w:tab/>
      </w:r>
    </w:p>
    <w:p w14:paraId="7AA380A6" w14:textId="3CC17064" w:rsidR="00E7360C" w:rsidRPr="007B462D" w:rsidRDefault="00E7360C" w:rsidP="00755FDE">
      <w:pPr>
        <w:rPr>
          <w:sz w:val="32"/>
          <w:szCs w:val="20"/>
          <w:lang w:eastAsia="de-AT"/>
        </w:rPr>
      </w:pPr>
      <w:r w:rsidRPr="007B462D">
        <w:rPr>
          <w:lang w:eastAsia="de-AT"/>
        </w:rPr>
        <w:t>und Bauprojektabwicklung</w:t>
      </w:r>
      <w:r w:rsidRPr="007B462D">
        <w:rPr>
          <w:color w:val="4F6EA0"/>
          <w:lang w:eastAsia="de-AT"/>
        </w:rPr>
        <w:tab/>
      </w:r>
    </w:p>
    <w:p w14:paraId="6D8B4C20" w14:textId="003D5206" w:rsidR="00E7360C" w:rsidRPr="007B462D" w:rsidRDefault="00E7360C" w:rsidP="00755FDE">
      <w:pPr>
        <w:rPr>
          <w:rFonts w:eastAsia="Calibri"/>
        </w:rPr>
      </w:pPr>
      <w:r w:rsidRPr="007B462D">
        <w:rPr>
          <w:lang w:eastAsia="de-AT"/>
        </w:rPr>
        <w:tab/>
      </w:r>
    </w:p>
    <w:p w14:paraId="13F45027" w14:textId="77777777" w:rsidR="00E7360C" w:rsidRPr="007B462D" w:rsidRDefault="00E7360C" w:rsidP="00755FDE">
      <w:pPr>
        <w:pStyle w:val="berschrift1"/>
      </w:pPr>
    </w:p>
    <w:p w14:paraId="1EB3AAA2" w14:textId="77777777" w:rsidR="00E7360C" w:rsidRPr="007B462D" w:rsidRDefault="00E7360C" w:rsidP="00755FDE"/>
    <w:p w14:paraId="6DA5C0BF" w14:textId="77777777" w:rsidR="00E7360C" w:rsidRPr="007B462D" w:rsidRDefault="00E7360C" w:rsidP="00755FDE"/>
    <w:bookmarkEnd w:id="0"/>
    <w:bookmarkEnd w:id="1"/>
    <w:bookmarkEnd w:id="2"/>
    <w:bookmarkEnd w:id="3"/>
    <w:p w14:paraId="75A716F3" w14:textId="77777777" w:rsidR="007F098D" w:rsidRDefault="007F098D" w:rsidP="00755FDE">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 xml:space="preserve">PROMAN Besprechungsbericht </w:t>
      </w:r>
    </w:p>
    <w:p w14:paraId="23BD5A3D" w14:textId="77777777" w:rsidR="007F098D" w:rsidRDefault="007F098D" w:rsidP="00755FDE">
      <w:p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Quickstart:</w:t>
      </w:r>
    </w:p>
    <w:p w14:paraId="352289E2" w14:textId="77777777" w:rsidR="007F098D" w:rsidRDefault="007F098D" w:rsidP="007F098D">
      <w:pPr>
        <w:pStyle w:val="Listenabsatz"/>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Projekt anlegen</w:t>
      </w:r>
    </w:p>
    <w:p w14:paraId="52C4327B" w14:textId="77777777" w:rsidR="007F098D" w:rsidRDefault="007F098D" w:rsidP="007F098D">
      <w:pPr>
        <w:pStyle w:val="Listenabsatz"/>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Adressen anlegen</w:t>
      </w:r>
    </w:p>
    <w:p w14:paraId="6160E513" w14:textId="324DF98C" w:rsidR="00442DFA" w:rsidRPr="007F098D" w:rsidRDefault="007F098D" w:rsidP="007F098D">
      <w:pPr>
        <w:pStyle w:val="Listenabsatz"/>
        <w:numPr>
          <w:ilvl w:val="0"/>
          <w:numId w:val="20"/>
        </w:numPr>
        <w:rPr>
          <w:rFonts w:eastAsiaTheme="majorEastAsia" w:cstheme="majorBidi"/>
          <w:color w:val="2E74B5" w:themeColor="accent1" w:themeShade="BF"/>
          <w:sz w:val="32"/>
          <w:szCs w:val="32"/>
        </w:rPr>
      </w:pPr>
      <w:r>
        <w:rPr>
          <w:rFonts w:eastAsiaTheme="majorEastAsia" w:cstheme="majorBidi"/>
          <w:color w:val="2E74B5" w:themeColor="accent1" w:themeShade="BF"/>
          <w:sz w:val="32"/>
          <w:szCs w:val="32"/>
        </w:rPr>
        <w:t>Erstes Protokoll</w:t>
      </w:r>
      <w:r w:rsidR="00442DFA" w:rsidRPr="007F098D">
        <w:rPr>
          <w:rFonts w:eastAsiaTheme="majorEastAsia" w:cstheme="majorBidi"/>
          <w:color w:val="2E74B5" w:themeColor="accent1" w:themeShade="BF"/>
          <w:sz w:val="32"/>
          <w:szCs w:val="32"/>
        </w:rPr>
        <w:br/>
      </w:r>
    </w:p>
    <w:p w14:paraId="5D40E7F0" w14:textId="77777777" w:rsidR="00442DFA" w:rsidRPr="007B462D" w:rsidRDefault="00442DFA" w:rsidP="00755FDE"/>
    <w:p w14:paraId="1E0EBA75" w14:textId="5A30B92E" w:rsidR="00D128BA" w:rsidRDefault="00D128BA" w:rsidP="00755FDE"/>
    <w:p w14:paraId="1A3CF427" w14:textId="6B3DA6F9" w:rsidR="00FD2256" w:rsidRDefault="00FD2256" w:rsidP="00755FDE"/>
    <w:p w14:paraId="373B9AC4" w14:textId="04AD11DF" w:rsidR="00FD2256" w:rsidRDefault="00FD2256" w:rsidP="00755FDE"/>
    <w:p w14:paraId="611766C2" w14:textId="59CE13A4" w:rsidR="00FD2256" w:rsidRDefault="00FD2256" w:rsidP="00755FDE"/>
    <w:p w14:paraId="51D45B62" w14:textId="5AC2B284" w:rsidR="00FD2256" w:rsidRDefault="00FD2256" w:rsidP="00755FDE"/>
    <w:p w14:paraId="7A474BB7" w14:textId="1C309C8D" w:rsidR="00FD2256" w:rsidRDefault="00FD2256" w:rsidP="00755FDE"/>
    <w:p w14:paraId="0FF28473" w14:textId="3B3A7A7E" w:rsidR="00FD2256" w:rsidRDefault="00FD2256" w:rsidP="00755FDE"/>
    <w:p w14:paraId="4D7A0D3D" w14:textId="77777777" w:rsidR="00EB3B52" w:rsidRDefault="00EB3B52" w:rsidP="00755FDE"/>
    <w:p w14:paraId="728D6EF2" w14:textId="36E6413C" w:rsidR="00FD2256" w:rsidRDefault="00FD2256" w:rsidP="00755FDE"/>
    <w:p w14:paraId="3A61766F" w14:textId="48095FC8" w:rsidR="00FD2256" w:rsidRDefault="00FD2256" w:rsidP="00755FDE"/>
    <w:p w14:paraId="2AAC653B" w14:textId="77777777" w:rsidR="00FD2256" w:rsidRPr="007B462D" w:rsidRDefault="00FD2256" w:rsidP="00755FDE"/>
    <w:p w14:paraId="381B96A7" w14:textId="746B3BD5" w:rsidR="00EB3B52" w:rsidRPr="007F098D" w:rsidRDefault="00EB3B52" w:rsidP="00755FDE">
      <w:r w:rsidRPr="007F098D">
        <w:t xml:space="preserve">Version 1.00 </w:t>
      </w:r>
    </w:p>
    <w:p w14:paraId="30A9A9AB" w14:textId="6F2301EA" w:rsidR="00084FFD" w:rsidRPr="00AC4B26" w:rsidRDefault="007F098D" w:rsidP="00755FDE">
      <w:pPr>
        <w:rPr>
          <w:lang w:val="en-GB"/>
        </w:rPr>
      </w:pPr>
      <w:proofErr w:type="spellStart"/>
      <w:r>
        <w:rPr>
          <w:lang w:val="en-GB"/>
        </w:rPr>
        <w:t>Oktober</w:t>
      </w:r>
      <w:proofErr w:type="spellEnd"/>
      <w:r w:rsidR="00EB3B52" w:rsidRPr="00AC4B26">
        <w:rPr>
          <w:lang w:val="en-GB"/>
        </w:rPr>
        <w:t xml:space="preserve"> 2019</w:t>
      </w:r>
    </w:p>
    <w:p w14:paraId="77DECB7A" w14:textId="77777777" w:rsidR="00FC0C24" w:rsidRPr="00AC4B26" w:rsidRDefault="001921CA" w:rsidP="00755FDE">
      <w:pPr>
        <w:rPr>
          <w:lang w:val="en-GB"/>
        </w:rPr>
        <w:sectPr w:rsidR="00FC0C24" w:rsidRPr="00AC4B26">
          <w:headerReference w:type="first" r:id="rId9"/>
          <w:pgSz w:w="11906" w:h="16838"/>
          <w:pgMar w:top="1417" w:right="1417" w:bottom="1134" w:left="1417" w:header="708" w:footer="708" w:gutter="0"/>
          <w:cols w:space="708"/>
          <w:docGrid w:linePitch="360"/>
        </w:sectPr>
      </w:pPr>
      <w:r w:rsidRPr="00AC4B26">
        <w:rPr>
          <w:lang w:val="en-GB"/>
        </w:rPr>
        <w:br w:type="page"/>
      </w:r>
    </w:p>
    <w:p w14:paraId="7F3F0FC9" w14:textId="77777777" w:rsidR="00AC4B26" w:rsidRPr="00D65E81" w:rsidRDefault="00AC4B26" w:rsidP="00AC4B26"/>
    <w:p w14:paraId="314D893B" w14:textId="77777777" w:rsidR="00AC4B26" w:rsidRPr="00D65E81" w:rsidRDefault="00AC4B26" w:rsidP="00AC4B26"/>
    <w:sdt>
      <w:sdtPr>
        <w:rPr>
          <w:rFonts w:eastAsiaTheme="minorHAnsi" w:cstheme="minorBidi"/>
          <w:color w:val="auto"/>
          <w:sz w:val="22"/>
          <w:szCs w:val="22"/>
          <w:lang w:val="de-AT"/>
        </w:rPr>
        <w:id w:val="2130575226"/>
        <w:docPartObj>
          <w:docPartGallery w:val="Table of Contents"/>
          <w:docPartUnique/>
        </w:docPartObj>
      </w:sdtPr>
      <w:sdtEndPr>
        <w:rPr>
          <w:rFonts w:cs="Open Sans"/>
          <w:b/>
          <w:bCs/>
          <w:noProof/>
        </w:rPr>
      </w:sdtEndPr>
      <w:sdtContent>
        <w:p w14:paraId="069675FA" w14:textId="77777777" w:rsidR="00AC4B26" w:rsidRPr="00D65E81" w:rsidRDefault="00AC4B26" w:rsidP="00AC4B26">
          <w:pPr>
            <w:pStyle w:val="Inhaltsverzeichnisberschrift"/>
            <w:rPr>
              <w:lang w:val="de-AT"/>
            </w:rPr>
          </w:pPr>
          <w:r w:rsidRPr="00D65E81">
            <w:rPr>
              <w:lang w:val="de-AT"/>
            </w:rPr>
            <w:t>Inhaltsverzeichnis</w:t>
          </w:r>
        </w:p>
        <w:p w14:paraId="0672A639" w14:textId="170E72F1" w:rsidR="001C16DA" w:rsidRDefault="00AC4B26">
          <w:pPr>
            <w:pStyle w:val="Verzeichnis2"/>
            <w:tabs>
              <w:tab w:val="left" w:pos="660"/>
              <w:tab w:val="right" w:leader="dot" w:pos="9062"/>
            </w:tabs>
            <w:rPr>
              <w:rFonts w:eastAsiaTheme="minorEastAsia" w:cstheme="minorBidi"/>
              <w:noProof/>
              <w:lang w:eastAsia="de-AT"/>
            </w:rPr>
          </w:pPr>
          <w:r w:rsidRPr="00D65E81">
            <w:fldChar w:fldCharType="begin"/>
          </w:r>
          <w:r w:rsidRPr="00D65E81">
            <w:instrText xml:space="preserve"> TOC \o "1-3" \h \z \u </w:instrText>
          </w:r>
          <w:r w:rsidRPr="00D65E81">
            <w:fldChar w:fldCharType="separate"/>
          </w:r>
          <w:hyperlink w:anchor="_Toc20921141" w:history="1">
            <w:r w:rsidR="001C16DA" w:rsidRPr="007A3864">
              <w:rPr>
                <w:rStyle w:val="Hyperlink"/>
                <w:noProof/>
              </w:rPr>
              <w:t>1.</w:t>
            </w:r>
            <w:r w:rsidR="001C16DA">
              <w:rPr>
                <w:rFonts w:eastAsiaTheme="minorEastAsia" w:cstheme="minorBidi"/>
                <w:noProof/>
                <w:lang w:eastAsia="de-AT"/>
              </w:rPr>
              <w:tab/>
            </w:r>
            <w:r w:rsidR="001C16DA" w:rsidRPr="007A3864">
              <w:rPr>
                <w:rStyle w:val="Hyperlink"/>
                <w:noProof/>
              </w:rPr>
              <w:t>Allgemein</w:t>
            </w:r>
            <w:r w:rsidR="001C16DA">
              <w:rPr>
                <w:noProof/>
                <w:webHidden/>
              </w:rPr>
              <w:tab/>
            </w:r>
            <w:r w:rsidR="001C16DA">
              <w:rPr>
                <w:noProof/>
                <w:webHidden/>
              </w:rPr>
              <w:fldChar w:fldCharType="begin"/>
            </w:r>
            <w:r w:rsidR="001C16DA">
              <w:rPr>
                <w:noProof/>
                <w:webHidden/>
              </w:rPr>
              <w:instrText xml:space="preserve"> PAGEREF _Toc20921141 \h </w:instrText>
            </w:r>
            <w:r w:rsidR="001C16DA">
              <w:rPr>
                <w:noProof/>
                <w:webHidden/>
              </w:rPr>
            </w:r>
            <w:r w:rsidR="001C16DA">
              <w:rPr>
                <w:noProof/>
                <w:webHidden/>
              </w:rPr>
              <w:fldChar w:fldCharType="separate"/>
            </w:r>
            <w:r w:rsidR="005A1030">
              <w:rPr>
                <w:noProof/>
                <w:webHidden/>
              </w:rPr>
              <w:t>3</w:t>
            </w:r>
            <w:r w:rsidR="001C16DA">
              <w:rPr>
                <w:noProof/>
                <w:webHidden/>
              </w:rPr>
              <w:fldChar w:fldCharType="end"/>
            </w:r>
          </w:hyperlink>
        </w:p>
        <w:p w14:paraId="775F9B3E" w14:textId="0E9D5B38" w:rsidR="001C16DA" w:rsidRDefault="00FA00C8">
          <w:pPr>
            <w:pStyle w:val="Verzeichnis2"/>
            <w:tabs>
              <w:tab w:val="left" w:pos="660"/>
              <w:tab w:val="right" w:leader="dot" w:pos="9062"/>
            </w:tabs>
            <w:rPr>
              <w:rFonts w:eastAsiaTheme="minorEastAsia" w:cstheme="minorBidi"/>
              <w:noProof/>
              <w:lang w:eastAsia="de-AT"/>
            </w:rPr>
          </w:pPr>
          <w:hyperlink w:anchor="_Toc20921142" w:history="1">
            <w:r w:rsidR="001C16DA" w:rsidRPr="007A3864">
              <w:rPr>
                <w:rStyle w:val="Hyperlink"/>
                <w:noProof/>
              </w:rPr>
              <w:t>2.</w:t>
            </w:r>
            <w:r w:rsidR="001C16DA">
              <w:rPr>
                <w:rFonts w:eastAsiaTheme="minorEastAsia" w:cstheme="minorBidi"/>
                <w:noProof/>
                <w:lang w:eastAsia="de-AT"/>
              </w:rPr>
              <w:tab/>
            </w:r>
            <w:r w:rsidR="001C16DA" w:rsidRPr="007A3864">
              <w:rPr>
                <w:rStyle w:val="Hyperlink"/>
                <w:noProof/>
              </w:rPr>
              <w:t>Projekt anlegen</w:t>
            </w:r>
            <w:r w:rsidR="001C16DA">
              <w:rPr>
                <w:noProof/>
                <w:webHidden/>
              </w:rPr>
              <w:tab/>
            </w:r>
            <w:r w:rsidR="001C16DA">
              <w:rPr>
                <w:noProof/>
                <w:webHidden/>
              </w:rPr>
              <w:fldChar w:fldCharType="begin"/>
            </w:r>
            <w:r w:rsidR="001C16DA">
              <w:rPr>
                <w:noProof/>
                <w:webHidden/>
              </w:rPr>
              <w:instrText xml:space="preserve"> PAGEREF _Toc20921142 \h </w:instrText>
            </w:r>
            <w:r w:rsidR="001C16DA">
              <w:rPr>
                <w:noProof/>
                <w:webHidden/>
              </w:rPr>
            </w:r>
            <w:r w:rsidR="001C16DA">
              <w:rPr>
                <w:noProof/>
                <w:webHidden/>
              </w:rPr>
              <w:fldChar w:fldCharType="separate"/>
            </w:r>
            <w:r w:rsidR="005A1030">
              <w:rPr>
                <w:noProof/>
                <w:webHidden/>
              </w:rPr>
              <w:t>3</w:t>
            </w:r>
            <w:r w:rsidR="001C16DA">
              <w:rPr>
                <w:noProof/>
                <w:webHidden/>
              </w:rPr>
              <w:fldChar w:fldCharType="end"/>
            </w:r>
          </w:hyperlink>
        </w:p>
        <w:p w14:paraId="29D37EC1" w14:textId="1FDE023D" w:rsidR="001C16DA" w:rsidRDefault="00FA00C8">
          <w:pPr>
            <w:pStyle w:val="Verzeichnis3"/>
            <w:tabs>
              <w:tab w:val="left" w:pos="1100"/>
              <w:tab w:val="right" w:leader="dot" w:pos="9062"/>
            </w:tabs>
            <w:rPr>
              <w:rFonts w:eastAsiaTheme="minorEastAsia" w:cstheme="minorBidi"/>
              <w:noProof/>
              <w:lang w:eastAsia="de-AT"/>
            </w:rPr>
          </w:pPr>
          <w:hyperlink w:anchor="_Toc20921143" w:history="1">
            <w:r w:rsidR="001C16DA" w:rsidRPr="007A3864">
              <w:rPr>
                <w:rStyle w:val="Hyperlink"/>
                <w:noProof/>
              </w:rPr>
              <w:t>2.1.</w:t>
            </w:r>
            <w:r w:rsidR="001C16DA">
              <w:rPr>
                <w:rFonts w:eastAsiaTheme="minorEastAsia" w:cstheme="minorBidi"/>
                <w:noProof/>
                <w:lang w:eastAsia="de-AT"/>
              </w:rPr>
              <w:tab/>
            </w:r>
            <w:r w:rsidR="001C16DA" w:rsidRPr="007A3864">
              <w:rPr>
                <w:rStyle w:val="Hyperlink"/>
                <w:noProof/>
              </w:rPr>
              <w:t>Logo ändern</w:t>
            </w:r>
            <w:r w:rsidR="001C16DA">
              <w:rPr>
                <w:noProof/>
                <w:webHidden/>
              </w:rPr>
              <w:tab/>
            </w:r>
            <w:r w:rsidR="001C16DA">
              <w:rPr>
                <w:noProof/>
                <w:webHidden/>
              </w:rPr>
              <w:fldChar w:fldCharType="begin"/>
            </w:r>
            <w:r w:rsidR="001C16DA">
              <w:rPr>
                <w:noProof/>
                <w:webHidden/>
              </w:rPr>
              <w:instrText xml:space="preserve"> PAGEREF _Toc20921143 \h </w:instrText>
            </w:r>
            <w:r w:rsidR="001C16DA">
              <w:rPr>
                <w:noProof/>
                <w:webHidden/>
              </w:rPr>
            </w:r>
            <w:r w:rsidR="001C16DA">
              <w:rPr>
                <w:noProof/>
                <w:webHidden/>
              </w:rPr>
              <w:fldChar w:fldCharType="separate"/>
            </w:r>
            <w:r w:rsidR="005A1030">
              <w:rPr>
                <w:noProof/>
                <w:webHidden/>
              </w:rPr>
              <w:t>6</w:t>
            </w:r>
            <w:r w:rsidR="001C16DA">
              <w:rPr>
                <w:noProof/>
                <w:webHidden/>
              </w:rPr>
              <w:fldChar w:fldCharType="end"/>
            </w:r>
          </w:hyperlink>
        </w:p>
        <w:p w14:paraId="31B274E0" w14:textId="1A71AFC5" w:rsidR="001C16DA" w:rsidRDefault="00FA00C8">
          <w:pPr>
            <w:pStyle w:val="Verzeichnis2"/>
            <w:tabs>
              <w:tab w:val="left" w:pos="660"/>
              <w:tab w:val="right" w:leader="dot" w:pos="9062"/>
            </w:tabs>
            <w:rPr>
              <w:rFonts w:eastAsiaTheme="minorEastAsia" w:cstheme="minorBidi"/>
              <w:noProof/>
              <w:lang w:eastAsia="de-AT"/>
            </w:rPr>
          </w:pPr>
          <w:hyperlink w:anchor="_Toc20921144" w:history="1">
            <w:r w:rsidR="001C16DA" w:rsidRPr="007A3864">
              <w:rPr>
                <w:rStyle w:val="Hyperlink"/>
                <w:noProof/>
              </w:rPr>
              <w:t>3.</w:t>
            </w:r>
            <w:r w:rsidR="001C16DA">
              <w:rPr>
                <w:rFonts w:eastAsiaTheme="minorEastAsia" w:cstheme="minorBidi"/>
                <w:noProof/>
                <w:lang w:eastAsia="de-AT"/>
              </w:rPr>
              <w:tab/>
            </w:r>
            <w:r w:rsidR="001C16DA" w:rsidRPr="007A3864">
              <w:rPr>
                <w:rStyle w:val="Hyperlink"/>
                <w:noProof/>
              </w:rPr>
              <w:t>Adressen anlegen</w:t>
            </w:r>
            <w:r w:rsidR="001C16DA">
              <w:rPr>
                <w:noProof/>
                <w:webHidden/>
              </w:rPr>
              <w:tab/>
            </w:r>
            <w:r w:rsidR="001C16DA">
              <w:rPr>
                <w:noProof/>
                <w:webHidden/>
              </w:rPr>
              <w:fldChar w:fldCharType="begin"/>
            </w:r>
            <w:r w:rsidR="001C16DA">
              <w:rPr>
                <w:noProof/>
                <w:webHidden/>
              </w:rPr>
              <w:instrText xml:space="preserve"> PAGEREF _Toc20921144 \h </w:instrText>
            </w:r>
            <w:r w:rsidR="001C16DA">
              <w:rPr>
                <w:noProof/>
                <w:webHidden/>
              </w:rPr>
            </w:r>
            <w:r w:rsidR="001C16DA">
              <w:rPr>
                <w:noProof/>
                <w:webHidden/>
              </w:rPr>
              <w:fldChar w:fldCharType="separate"/>
            </w:r>
            <w:r w:rsidR="005A1030">
              <w:rPr>
                <w:noProof/>
                <w:webHidden/>
              </w:rPr>
              <w:t>8</w:t>
            </w:r>
            <w:r w:rsidR="001C16DA">
              <w:rPr>
                <w:noProof/>
                <w:webHidden/>
              </w:rPr>
              <w:fldChar w:fldCharType="end"/>
            </w:r>
          </w:hyperlink>
        </w:p>
        <w:p w14:paraId="263A8926" w14:textId="018705B4" w:rsidR="001C16DA" w:rsidRDefault="00FA00C8">
          <w:pPr>
            <w:pStyle w:val="Verzeichnis3"/>
            <w:tabs>
              <w:tab w:val="left" w:pos="1100"/>
              <w:tab w:val="right" w:leader="dot" w:pos="9062"/>
            </w:tabs>
            <w:rPr>
              <w:rFonts w:eastAsiaTheme="minorEastAsia" w:cstheme="minorBidi"/>
              <w:noProof/>
              <w:lang w:eastAsia="de-AT"/>
            </w:rPr>
          </w:pPr>
          <w:hyperlink w:anchor="_Toc20921145" w:history="1">
            <w:r w:rsidR="001C16DA" w:rsidRPr="007A3864">
              <w:rPr>
                <w:rStyle w:val="Hyperlink"/>
                <w:noProof/>
              </w:rPr>
              <w:t>3.1.</w:t>
            </w:r>
            <w:r w:rsidR="001C16DA">
              <w:rPr>
                <w:rFonts w:eastAsiaTheme="minorEastAsia" w:cstheme="minorBidi"/>
                <w:noProof/>
                <w:lang w:eastAsia="de-AT"/>
              </w:rPr>
              <w:tab/>
            </w:r>
            <w:r w:rsidR="001C16DA" w:rsidRPr="007A3864">
              <w:rPr>
                <w:rStyle w:val="Hyperlink"/>
                <w:noProof/>
              </w:rPr>
              <w:t>Adressen zentral anlegen</w:t>
            </w:r>
            <w:r w:rsidR="001C16DA">
              <w:rPr>
                <w:noProof/>
                <w:webHidden/>
              </w:rPr>
              <w:tab/>
            </w:r>
            <w:r w:rsidR="001C16DA">
              <w:rPr>
                <w:noProof/>
                <w:webHidden/>
              </w:rPr>
              <w:fldChar w:fldCharType="begin"/>
            </w:r>
            <w:r w:rsidR="001C16DA">
              <w:rPr>
                <w:noProof/>
                <w:webHidden/>
              </w:rPr>
              <w:instrText xml:space="preserve"> PAGEREF _Toc20921145 \h </w:instrText>
            </w:r>
            <w:r w:rsidR="001C16DA">
              <w:rPr>
                <w:noProof/>
                <w:webHidden/>
              </w:rPr>
            </w:r>
            <w:r w:rsidR="001C16DA">
              <w:rPr>
                <w:noProof/>
                <w:webHidden/>
              </w:rPr>
              <w:fldChar w:fldCharType="separate"/>
            </w:r>
            <w:r w:rsidR="005A1030">
              <w:rPr>
                <w:noProof/>
                <w:webHidden/>
              </w:rPr>
              <w:t>8</w:t>
            </w:r>
            <w:r w:rsidR="001C16DA">
              <w:rPr>
                <w:noProof/>
                <w:webHidden/>
              </w:rPr>
              <w:fldChar w:fldCharType="end"/>
            </w:r>
          </w:hyperlink>
        </w:p>
        <w:p w14:paraId="2EAC2D21" w14:textId="7B0CA5B6" w:rsidR="001C16DA" w:rsidRDefault="00FA00C8">
          <w:pPr>
            <w:pStyle w:val="Verzeichnis3"/>
            <w:tabs>
              <w:tab w:val="left" w:pos="1100"/>
              <w:tab w:val="right" w:leader="dot" w:pos="9062"/>
            </w:tabs>
            <w:rPr>
              <w:rFonts w:eastAsiaTheme="minorEastAsia" w:cstheme="minorBidi"/>
              <w:noProof/>
              <w:lang w:eastAsia="de-AT"/>
            </w:rPr>
          </w:pPr>
          <w:hyperlink w:anchor="_Toc20921146" w:history="1">
            <w:r w:rsidR="001C16DA" w:rsidRPr="007A3864">
              <w:rPr>
                <w:rStyle w:val="Hyperlink"/>
                <w:noProof/>
              </w:rPr>
              <w:t>3.2.</w:t>
            </w:r>
            <w:r w:rsidR="001C16DA">
              <w:rPr>
                <w:rFonts w:eastAsiaTheme="minorEastAsia" w:cstheme="minorBidi"/>
                <w:noProof/>
                <w:lang w:eastAsia="de-AT"/>
              </w:rPr>
              <w:tab/>
            </w:r>
            <w:r w:rsidR="001C16DA" w:rsidRPr="007A3864">
              <w:rPr>
                <w:rStyle w:val="Hyperlink"/>
                <w:noProof/>
              </w:rPr>
              <w:t>Adressen im Projekt nützen</w:t>
            </w:r>
            <w:r w:rsidR="001C16DA">
              <w:rPr>
                <w:noProof/>
                <w:webHidden/>
              </w:rPr>
              <w:tab/>
            </w:r>
            <w:r w:rsidR="001C16DA">
              <w:rPr>
                <w:noProof/>
                <w:webHidden/>
              </w:rPr>
              <w:fldChar w:fldCharType="begin"/>
            </w:r>
            <w:r w:rsidR="001C16DA">
              <w:rPr>
                <w:noProof/>
                <w:webHidden/>
              </w:rPr>
              <w:instrText xml:space="preserve"> PAGEREF _Toc20921146 \h </w:instrText>
            </w:r>
            <w:r w:rsidR="001C16DA">
              <w:rPr>
                <w:noProof/>
                <w:webHidden/>
              </w:rPr>
            </w:r>
            <w:r w:rsidR="001C16DA">
              <w:rPr>
                <w:noProof/>
                <w:webHidden/>
              </w:rPr>
              <w:fldChar w:fldCharType="separate"/>
            </w:r>
            <w:r w:rsidR="005A1030">
              <w:rPr>
                <w:noProof/>
                <w:webHidden/>
              </w:rPr>
              <w:t>12</w:t>
            </w:r>
            <w:r w:rsidR="001C16DA">
              <w:rPr>
                <w:noProof/>
                <w:webHidden/>
              </w:rPr>
              <w:fldChar w:fldCharType="end"/>
            </w:r>
          </w:hyperlink>
        </w:p>
        <w:p w14:paraId="1E4C18EB" w14:textId="5AE3BBFB" w:rsidR="001C16DA" w:rsidRDefault="00FA00C8">
          <w:pPr>
            <w:pStyle w:val="Verzeichnis2"/>
            <w:tabs>
              <w:tab w:val="left" w:pos="660"/>
              <w:tab w:val="right" w:leader="dot" w:pos="9062"/>
            </w:tabs>
            <w:rPr>
              <w:rFonts w:eastAsiaTheme="minorEastAsia" w:cstheme="minorBidi"/>
              <w:noProof/>
              <w:lang w:eastAsia="de-AT"/>
            </w:rPr>
          </w:pPr>
          <w:hyperlink w:anchor="_Toc20921147" w:history="1">
            <w:r w:rsidR="001C16DA" w:rsidRPr="007A3864">
              <w:rPr>
                <w:rStyle w:val="Hyperlink"/>
                <w:noProof/>
              </w:rPr>
              <w:t>4.</w:t>
            </w:r>
            <w:r w:rsidR="001C16DA">
              <w:rPr>
                <w:rFonts w:eastAsiaTheme="minorEastAsia" w:cstheme="minorBidi"/>
                <w:noProof/>
                <w:lang w:eastAsia="de-AT"/>
              </w:rPr>
              <w:tab/>
            </w:r>
            <w:r w:rsidR="001C16DA" w:rsidRPr="007A3864">
              <w:rPr>
                <w:rStyle w:val="Hyperlink"/>
                <w:noProof/>
              </w:rPr>
              <w:t xml:space="preserve">Berichtsammlung </w:t>
            </w:r>
            <w:r w:rsidR="00094129">
              <w:rPr>
                <w:rStyle w:val="Hyperlink"/>
                <w:noProof/>
              </w:rPr>
              <w:t>u</w:t>
            </w:r>
            <w:r w:rsidR="001C16DA" w:rsidRPr="007A3864">
              <w:rPr>
                <w:rStyle w:val="Hyperlink"/>
                <w:noProof/>
              </w:rPr>
              <w:t>mbenennen</w:t>
            </w:r>
            <w:r w:rsidR="001C16DA">
              <w:rPr>
                <w:noProof/>
                <w:webHidden/>
              </w:rPr>
              <w:tab/>
            </w:r>
            <w:r w:rsidR="001C16DA">
              <w:rPr>
                <w:noProof/>
                <w:webHidden/>
              </w:rPr>
              <w:fldChar w:fldCharType="begin"/>
            </w:r>
            <w:r w:rsidR="001C16DA">
              <w:rPr>
                <w:noProof/>
                <w:webHidden/>
              </w:rPr>
              <w:instrText xml:space="preserve"> PAGEREF _Toc20921147 \h </w:instrText>
            </w:r>
            <w:r w:rsidR="001C16DA">
              <w:rPr>
                <w:noProof/>
                <w:webHidden/>
              </w:rPr>
            </w:r>
            <w:r w:rsidR="001C16DA">
              <w:rPr>
                <w:noProof/>
                <w:webHidden/>
              </w:rPr>
              <w:fldChar w:fldCharType="separate"/>
            </w:r>
            <w:r w:rsidR="005A1030">
              <w:rPr>
                <w:noProof/>
                <w:webHidden/>
              </w:rPr>
              <w:t>13</w:t>
            </w:r>
            <w:r w:rsidR="001C16DA">
              <w:rPr>
                <w:noProof/>
                <w:webHidden/>
              </w:rPr>
              <w:fldChar w:fldCharType="end"/>
            </w:r>
          </w:hyperlink>
        </w:p>
        <w:p w14:paraId="68649F40" w14:textId="52F0F8F7" w:rsidR="001C16DA" w:rsidRDefault="00FA00C8">
          <w:pPr>
            <w:pStyle w:val="Verzeichnis2"/>
            <w:tabs>
              <w:tab w:val="left" w:pos="660"/>
              <w:tab w:val="right" w:leader="dot" w:pos="9062"/>
            </w:tabs>
            <w:rPr>
              <w:rFonts w:eastAsiaTheme="minorEastAsia" w:cstheme="minorBidi"/>
              <w:noProof/>
              <w:lang w:eastAsia="de-AT"/>
            </w:rPr>
          </w:pPr>
          <w:hyperlink w:anchor="_Toc20921148" w:history="1">
            <w:r w:rsidR="001C16DA" w:rsidRPr="007A3864">
              <w:rPr>
                <w:rStyle w:val="Hyperlink"/>
                <w:noProof/>
              </w:rPr>
              <w:t>5.</w:t>
            </w:r>
            <w:r w:rsidR="001C16DA">
              <w:rPr>
                <w:rFonts w:eastAsiaTheme="minorEastAsia" w:cstheme="minorBidi"/>
                <w:noProof/>
                <w:lang w:eastAsia="de-AT"/>
              </w:rPr>
              <w:tab/>
            </w:r>
            <w:r w:rsidR="001C16DA" w:rsidRPr="007A3864">
              <w:rPr>
                <w:rStyle w:val="Hyperlink"/>
                <w:noProof/>
              </w:rPr>
              <w:t>Mein erster Bericht (Protokoll)</w:t>
            </w:r>
            <w:r w:rsidR="001C16DA">
              <w:rPr>
                <w:noProof/>
                <w:webHidden/>
              </w:rPr>
              <w:tab/>
            </w:r>
            <w:r w:rsidR="001C16DA">
              <w:rPr>
                <w:noProof/>
                <w:webHidden/>
              </w:rPr>
              <w:fldChar w:fldCharType="begin"/>
            </w:r>
            <w:r w:rsidR="001C16DA">
              <w:rPr>
                <w:noProof/>
                <w:webHidden/>
              </w:rPr>
              <w:instrText xml:space="preserve"> PAGEREF _Toc20921148 \h </w:instrText>
            </w:r>
            <w:r w:rsidR="001C16DA">
              <w:rPr>
                <w:noProof/>
                <w:webHidden/>
              </w:rPr>
            </w:r>
            <w:r w:rsidR="001C16DA">
              <w:rPr>
                <w:noProof/>
                <w:webHidden/>
              </w:rPr>
              <w:fldChar w:fldCharType="separate"/>
            </w:r>
            <w:r w:rsidR="005A1030">
              <w:rPr>
                <w:noProof/>
                <w:webHidden/>
              </w:rPr>
              <w:t>14</w:t>
            </w:r>
            <w:r w:rsidR="001C16DA">
              <w:rPr>
                <w:noProof/>
                <w:webHidden/>
              </w:rPr>
              <w:fldChar w:fldCharType="end"/>
            </w:r>
          </w:hyperlink>
        </w:p>
        <w:p w14:paraId="773E36B5" w14:textId="71C5EECB" w:rsidR="001C16DA" w:rsidRDefault="00FA00C8">
          <w:pPr>
            <w:pStyle w:val="Verzeichnis3"/>
            <w:tabs>
              <w:tab w:val="left" w:pos="1100"/>
              <w:tab w:val="right" w:leader="dot" w:pos="9062"/>
            </w:tabs>
            <w:rPr>
              <w:rFonts w:eastAsiaTheme="minorEastAsia" w:cstheme="minorBidi"/>
              <w:noProof/>
              <w:lang w:eastAsia="de-AT"/>
            </w:rPr>
          </w:pPr>
          <w:hyperlink w:anchor="_Toc20921149" w:history="1">
            <w:r w:rsidR="001C16DA" w:rsidRPr="007A3864">
              <w:rPr>
                <w:rStyle w:val="Hyperlink"/>
                <w:noProof/>
              </w:rPr>
              <w:t>5.1.</w:t>
            </w:r>
            <w:r w:rsidR="001C16DA">
              <w:rPr>
                <w:rFonts w:eastAsiaTheme="minorEastAsia" w:cstheme="minorBidi"/>
                <w:noProof/>
                <w:lang w:eastAsia="de-AT"/>
              </w:rPr>
              <w:tab/>
            </w:r>
            <w:r w:rsidR="001C16DA" w:rsidRPr="007A3864">
              <w:rPr>
                <w:rStyle w:val="Hyperlink"/>
                <w:noProof/>
              </w:rPr>
              <w:t>Punkte anlegen und bearbeiten</w:t>
            </w:r>
            <w:r w:rsidR="001C16DA">
              <w:rPr>
                <w:noProof/>
                <w:webHidden/>
              </w:rPr>
              <w:tab/>
            </w:r>
            <w:r w:rsidR="001C16DA">
              <w:rPr>
                <w:noProof/>
                <w:webHidden/>
              </w:rPr>
              <w:fldChar w:fldCharType="begin"/>
            </w:r>
            <w:r w:rsidR="001C16DA">
              <w:rPr>
                <w:noProof/>
                <w:webHidden/>
              </w:rPr>
              <w:instrText xml:space="preserve"> PAGEREF _Toc20921149 \h </w:instrText>
            </w:r>
            <w:r w:rsidR="001C16DA">
              <w:rPr>
                <w:noProof/>
                <w:webHidden/>
              </w:rPr>
            </w:r>
            <w:r w:rsidR="001C16DA">
              <w:rPr>
                <w:noProof/>
                <w:webHidden/>
              </w:rPr>
              <w:fldChar w:fldCharType="separate"/>
            </w:r>
            <w:r w:rsidR="005A1030">
              <w:rPr>
                <w:noProof/>
                <w:webHidden/>
              </w:rPr>
              <w:t>16</w:t>
            </w:r>
            <w:r w:rsidR="001C16DA">
              <w:rPr>
                <w:noProof/>
                <w:webHidden/>
              </w:rPr>
              <w:fldChar w:fldCharType="end"/>
            </w:r>
          </w:hyperlink>
        </w:p>
        <w:p w14:paraId="28C5C381" w14:textId="726D0AC5" w:rsidR="001C16DA" w:rsidRDefault="00FA00C8">
          <w:pPr>
            <w:pStyle w:val="Verzeichnis3"/>
            <w:tabs>
              <w:tab w:val="left" w:pos="1100"/>
              <w:tab w:val="right" w:leader="dot" w:pos="9062"/>
            </w:tabs>
            <w:rPr>
              <w:rFonts w:eastAsiaTheme="minorEastAsia" w:cstheme="minorBidi"/>
              <w:noProof/>
              <w:lang w:eastAsia="de-AT"/>
            </w:rPr>
          </w:pPr>
          <w:hyperlink w:anchor="_Toc20921150" w:history="1">
            <w:r w:rsidR="001C16DA" w:rsidRPr="007A3864">
              <w:rPr>
                <w:rStyle w:val="Hyperlink"/>
                <w:noProof/>
              </w:rPr>
              <w:t>5.2.</w:t>
            </w:r>
            <w:r w:rsidR="001C16DA">
              <w:rPr>
                <w:rFonts w:eastAsiaTheme="minorEastAsia" w:cstheme="minorBidi"/>
                <w:noProof/>
                <w:lang w:eastAsia="de-AT"/>
              </w:rPr>
              <w:tab/>
            </w:r>
            <w:r w:rsidR="001C16DA" w:rsidRPr="007A3864">
              <w:rPr>
                <w:rStyle w:val="Hyperlink"/>
                <w:noProof/>
              </w:rPr>
              <w:t>Bilder und Anhänge</w:t>
            </w:r>
            <w:r w:rsidR="001C16DA">
              <w:rPr>
                <w:noProof/>
                <w:webHidden/>
              </w:rPr>
              <w:tab/>
            </w:r>
            <w:r w:rsidR="001C16DA">
              <w:rPr>
                <w:noProof/>
                <w:webHidden/>
              </w:rPr>
              <w:fldChar w:fldCharType="begin"/>
            </w:r>
            <w:r w:rsidR="001C16DA">
              <w:rPr>
                <w:noProof/>
                <w:webHidden/>
              </w:rPr>
              <w:instrText xml:space="preserve"> PAGEREF _Toc20921150 \h </w:instrText>
            </w:r>
            <w:r w:rsidR="001C16DA">
              <w:rPr>
                <w:noProof/>
                <w:webHidden/>
              </w:rPr>
            </w:r>
            <w:r w:rsidR="001C16DA">
              <w:rPr>
                <w:noProof/>
                <w:webHidden/>
              </w:rPr>
              <w:fldChar w:fldCharType="separate"/>
            </w:r>
            <w:r w:rsidR="005A1030">
              <w:rPr>
                <w:noProof/>
                <w:webHidden/>
              </w:rPr>
              <w:t>19</w:t>
            </w:r>
            <w:r w:rsidR="001C16DA">
              <w:rPr>
                <w:noProof/>
                <w:webHidden/>
              </w:rPr>
              <w:fldChar w:fldCharType="end"/>
            </w:r>
          </w:hyperlink>
        </w:p>
        <w:p w14:paraId="45E9E82E" w14:textId="135190AB" w:rsidR="001C16DA" w:rsidRDefault="00FA00C8">
          <w:pPr>
            <w:pStyle w:val="Verzeichnis2"/>
            <w:tabs>
              <w:tab w:val="left" w:pos="660"/>
              <w:tab w:val="right" w:leader="dot" w:pos="9062"/>
            </w:tabs>
            <w:rPr>
              <w:rFonts w:eastAsiaTheme="minorEastAsia" w:cstheme="minorBidi"/>
              <w:noProof/>
              <w:lang w:eastAsia="de-AT"/>
            </w:rPr>
          </w:pPr>
          <w:hyperlink w:anchor="_Toc20921151" w:history="1">
            <w:r w:rsidR="001C16DA" w:rsidRPr="007A3864">
              <w:rPr>
                <w:rStyle w:val="Hyperlink"/>
                <w:noProof/>
              </w:rPr>
              <w:t>6.</w:t>
            </w:r>
            <w:r w:rsidR="001C16DA">
              <w:rPr>
                <w:rFonts w:eastAsiaTheme="minorEastAsia" w:cstheme="minorBidi"/>
                <w:noProof/>
                <w:lang w:eastAsia="de-AT"/>
              </w:rPr>
              <w:tab/>
            </w:r>
            <w:r w:rsidR="001C16DA" w:rsidRPr="007A3864">
              <w:rPr>
                <w:rStyle w:val="Hyperlink"/>
                <w:noProof/>
              </w:rPr>
              <w:t>Bericht ausdrucken (PDF)</w:t>
            </w:r>
            <w:r w:rsidR="001C16DA">
              <w:rPr>
                <w:noProof/>
                <w:webHidden/>
              </w:rPr>
              <w:tab/>
            </w:r>
            <w:r w:rsidR="001C16DA">
              <w:rPr>
                <w:noProof/>
                <w:webHidden/>
              </w:rPr>
              <w:fldChar w:fldCharType="begin"/>
            </w:r>
            <w:r w:rsidR="001C16DA">
              <w:rPr>
                <w:noProof/>
                <w:webHidden/>
              </w:rPr>
              <w:instrText xml:space="preserve"> PAGEREF _Toc20921151 \h </w:instrText>
            </w:r>
            <w:r w:rsidR="001C16DA">
              <w:rPr>
                <w:noProof/>
                <w:webHidden/>
              </w:rPr>
            </w:r>
            <w:r w:rsidR="001C16DA">
              <w:rPr>
                <w:noProof/>
                <w:webHidden/>
              </w:rPr>
              <w:fldChar w:fldCharType="separate"/>
            </w:r>
            <w:r w:rsidR="005A1030">
              <w:rPr>
                <w:noProof/>
                <w:webHidden/>
              </w:rPr>
              <w:t>22</w:t>
            </w:r>
            <w:r w:rsidR="001C16DA">
              <w:rPr>
                <w:noProof/>
                <w:webHidden/>
              </w:rPr>
              <w:fldChar w:fldCharType="end"/>
            </w:r>
          </w:hyperlink>
        </w:p>
        <w:p w14:paraId="397D0F05" w14:textId="7DE971A7" w:rsidR="001C16DA" w:rsidRDefault="00FA00C8">
          <w:pPr>
            <w:pStyle w:val="Verzeichnis2"/>
            <w:tabs>
              <w:tab w:val="left" w:pos="660"/>
              <w:tab w:val="right" w:leader="dot" w:pos="9062"/>
            </w:tabs>
            <w:rPr>
              <w:rFonts w:eastAsiaTheme="minorEastAsia" w:cstheme="minorBidi"/>
              <w:noProof/>
              <w:lang w:eastAsia="de-AT"/>
            </w:rPr>
          </w:pPr>
          <w:hyperlink w:anchor="_Toc20921152" w:history="1">
            <w:r w:rsidR="001C16DA" w:rsidRPr="007A3864">
              <w:rPr>
                <w:rStyle w:val="Hyperlink"/>
                <w:noProof/>
              </w:rPr>
              <w:t>7.</w:t>
            </w:r>
            <w:r w:rsidR="001C16DA">
              <w:rPr>
                <w:rFonts w:eastAsiaTheme="minorEastAsia" w:cstheme="minorBidi"/>
                <w:noProof/>
                <w:lang w:eastAsia="de-AT"/>
              </w:rPr>
              <w:tab/>
            </w:r>
            <w:r w:rsidR="001C16DA" w:rsidRPr="007A3864">
              <w:rPr>
                <w:rStyle w:val="Hyperlink"/>
                <w:noProof/>
              </w:rPr>
              <w:t>Bericht ausdrucken gleich als eMail dem Verteilerkreis schicken</w:t>
            </w:r>
            <w:r w:rsidR="001C16DA">
              <w:rPr>
                <w:noProof/>
                <w:webHidden/>
              </w:rPr>
              <w:tab/>
            </w:r>
            <w:r w:rsidR="001C16DA">
              <w:rPr>
                <w:noProof/>
                <w:webHidden/>
              </w:rPr>
              <w:fldChar w:fldCharType="begin"/>
            </w:r>
            <w:r w:rsidR="001C16DA">
              <w:rPr>
                <w:noProof/>
                <w:webHidden/>
              </w:rPr>
              <w:instrText xml:space="preserve"> PAGEREF _Toc20921152 \h </w:instrText>
            </w:r>
            <w:r w:rsidR="001C16DA">
              <w:rPr>
                <w:noProof/>
                <w:webHidden/>
              </w:rPr>
            </w:r>
            <w:r w:rsidR="001C16DA">
              <w:rPr>
                <w:noProof/>
                <w:webHidden/>
              </w:rPr>
              <w:fldChar w:fldCharType="separate"/>
            </w:r>
            <w:r w:rsidR="005A1030">
              <w:rPr>
                <w:noProof/>
                <w:webHidden/>
              </w:rPr>
              <w:t>22</w:t>
            </w:r>
            <w:r w:rsidR="001C16DA">
              <w:rPr>
                <w:noProof/>
                <w:webHidden/>
              </w:rPr>
              <w:fldChar w:fldCharType="end"/>
            </w:r>
          </w:hyperlink>
        </w:p>
        <w:p w14:paraId="0DB5F249" w14:textId="1E3A9EF9" w:rsidR="001C16DA" w:rsidRDefault="00FA00C8">
          <w:pPr>
            <w:pStyle w:val="Verzeichnis2"/>
            <w:tabs>
              <w:tab w:val="left" w:pos="660"/>
              <w:tab w:val="right" w:leader="dot" w:pos="9062"/>
            </w:tabs>
            <w:rPr>
              <w:rFonts w:eastAsiaTheme="minorEastAsia" w:cstheme="minorBidi"/>
              <w:noProof/>
              <w:lang w:eastAsia="de-AT"/>
            </w:rPr>
          </w:pPr>
          <w:hyperlink w:anchor="_Toc20921153" w:history="1">
            <w:r w:rsidR="001C16DA" w:rsidRPr="007A3864">
              <w:rPr>
                <w:rStyle w:val="Hyperlink"/>
                <w:noProof/>
              </w:rPr>
              <w:t>8.</w:t>
            </w:r>
            <w:r w:rsidR="001C16DA">
              <w:rPr>
                <w:rFonts w:eastAsiaTheme="minorEastAsia" w:cstheme="minorBidi"/>
                <w:noProof/>
                <w:lang w:eastAsia="de-AT"/>
              </w:rPr>
              <w:tab/>
            </w:r>
            <w:r w:rsidR="001C16DA" w:rsidRPr="007A3864">
              <w:rPr>
                <w:rStyle w:val="Hyperlink"/>
                <w:noProof/>
              </w:rPr>
              <w:t>Weitere Funktionen</w:t>
            </w:r>
            <w:r w:rsidR="001C16DA">
              <w:rPr>
                <w:noProof/>
                <w:webHidden/>
              </w:rPr>
              <w:tab/>
            </w:r>
            <w:r w:rsidR="001C16DA">
              <w:rPr>
                <w:noProof/>
                <w:webHidden/>
              </w:rPr>
              <w:fldChar w:fldCharType="begin"/>
            </w:r>
            <w:r w:rsidR="001C16DA">
              <w:rPr>
                <w:noProof/>
                <w:webHidden/>
              </w:rPr>
              <w:instrText xml:space="preserve"> PAGEREF _Toc20921153 \h </w:instrText>
            </w:r>
            <w:r w:rsidR="001C16DA">
              <w:rPr>
                <w:noProof/>
                <w:webHidden/>
              </w:rPr>
            </w:r>
            <w:r w:rsidR="001C16DA">
              <w:rPr>
                <w:noProof/>
                <w:webHidden/>
              </w:rPr>
              <w:fldChar w:fldCharType="separate"/>
            </w:r>
            <w:r w:rsidR="005A1030">
              <w:rPr>
                <w:noProof/>
                <w:webHidden/>
              </w:rPr>
              <w:t>25</w:t>
            </w:r>
            <w:r w:rsidR="001C16DA">
              <w:rPr>
                <w:noProof/>
                <w:webHidden/>
              </w:rPr>
              <w:fldChar w:fldCharType="end"/>
            </w:r>
          </w:hyperlink>
        </w:p>
        <w:p w14:paraId="181C883B" w14:textId="513F9C0B" w:rsidR="001C16DA" w:rsidRDefault="00FA00C8">
          <w:pPr>
            <w:pStyle w:val="Verzeichnis2"/>
            <w:tabs>
              <w:tab w:val="left" w:pos="660"/>
              <w:tab w:val="right" w:leader="dot" w:pos="9062"/>
            </w:tabs>
            <w:rPr>
              <w:rFonts w:eastAsiaTheme="minorEastAsia" w:cstheme="minorBidi"/>
              <w:noProof/>
              <w:lang w:eastAsia="de-AT"/>
            </w:rPr>
          </w:pPr>
          <w:hyperlink w:anchor="_Toc20921154" w:history="1">
            <w:r w:rsidR="001C16DA" w:rsidRPr="007A3864">
              <w:rPr>
                <w:rStyle w:val="Hyperlink"/>
                <w:noProof/>
              </w:rPr>
              <w:t>9.</w:t>
            </w:r>
            <w:r w:rsidR="001C16DA">
              <w:rPr>
                <w:rFonts w:eastAsiaTheme="minorEastAsia" w:cstheme="minorBidi"/>
                <w:noProof/>
                <w:lang w:eastAsia="de-AT"/>
              </w:rPr>
              <w:tab/>
            </w:r>
            <w:r w:rsidR="001C16DA" w:rsidRPr="007A3864">
              <w:rPr>
                <w:rStyle w:val="Hyperlink"/>
                <w:noProof/>
              </w:rPr>
              <w:t>Layout und Druckeinstellungen</w:t>
            </w:r>
            <w:r w:rsidR="001C16DA">
              <w:rPr>
                <w:noProof/>
                <w:webHidden/>
              </w:rPr>
              <w:tab/>
            </w:r>
            <w:r w:rsidR="001C16DA">
              <w:rPr>
                <w:noProof/>
                <w:webHidden/>
              </w:rPr>
              <w:fldChar w:fldCharType="begin"/>
            </w:r>
            <w:r w:rsidR="001C16DA">
              <w:rPr>
                <w:noProof/>
                <w:webHidden/>
              </w:rPr>
              <w:instrText xml:space="preserve"> PAGEREF _Toc20921154 \h </w:instrText>
            </w:r>
            <w:r w:rsidR="001C16DA">
              <w:rPr>
                <w:noProof/>
                <w:webHidden/>
              </w:rPr>
            </w:r>
            <w:r w:rsidR="001C16DA">
              <w:rPr>
                <w:noProof/>
                <w:webHidden/>
              </w:rPr>
              <w:fldChar w:fldCharType="separate"/>
            </w:r>
            <w:r w:rsidR="005A1030">
              <w:rPr>
                <w:noProof/>
                <w:webHidden/>
              </w:rPr>
              <w:t>25</w:t>
            </w:r>
            <w:r w:rsidR="001C16DA">
              <w:rPr>
                <w:noProof/>
                <w:webHidden/>
              </w:rPr>
              <w:fldChar w:fldCharType="end"/>
            </w:r>
          </w:hyperlink>
        </w:p>
        <w:p w14:paraId="4A8A8116" w14:textId="52E71738" w:rsidR="00AC4B26" w:rsidRPr="00D65E81" w:rsidRDefault="00AC4B26" w:rsidP="00AC4B26">
          <w:r w:rsidRPr="00D65E81">
            <w:rPr>
              <w:b/>
              <w:bCs/>
              <w:noProof/>
            </w:rPr>
            <w:fldChar w:fldCharType="end"/>
          </w:r>
        </w:p>
      </w:sdtContent>
    </w:sdt>
    <w:p w14:paraId="3E86F9FD" w14:textId="77777777" w:rsidR="00AC4B26" w:rsidRPr="00D65E81" w:rsidRDefault="00AC4B26" w:rsidP="00AC4B26"/>
    <w:p w14:paraId="5B31464F" w14:textId="77777777" w:rsidR="00AC4B26" w:rsidRPr="00D65E81" w:rsidRDefault="00AC4B26" w:rsidP="00AC4B26">
      <w:r w:rsidRPr="00D65E81">
        <w:br w:type="page"/>
      </w:r>
    </w:p>
    <w:p w14:paraId="0C633804" w14:textId="77777777" w:rsidR="00AC4B26" w:rsidRPr="00D65E81" w:rsidRDefault="00AC4B26" w:rsidP="00AC4B26"/>
    <w:p w14:paraId="5568B9D5" w14:textId="77777777" w:rsidR="00AC4B26" w:rsidRDefault="00AC4B26" w:rsidP="00AC4B26">
      <w:pPr>
        <w:pStyle w:val="berschrift2"/>
        <w:ind w:left="357" w:hanging="357"/>
      </w:pPr>
      <w:bookmarkStart w:id="4" w:name="_Toc20921141"/>
      <w:r>
        <w:t>Allgemein</w:t>
      </w:r>
      <w:bookmarkEnd w:id="4"/>
    </w:p>
    <w:p w14:paraId="0455AE54" w14:textId="100C4B17" w:rsidR="00AC4B26" w:rsidRDefault="002F19EE" w:rsidP="00A27307">
      <w:r>
        <w:t>In diesem Dokument erhalten sie alle notwendigen Informationen um ihr erstes Projekt erfolgreich anlegen zu können.</w:t>
      </w:r>
      <w:r w:rsidR="00E76894">
        <w:t xml:space="preserve"> Dies beinhaltet:</w:t>
      </w:r>
    </w:p>
    <w:p w14:paraId="42A9649C" w14:textId="72730FD6" w:rsidR="00E76894" w:rsidRDefault="00E76894" w:rsidP="00E76894">
      <w:pPr>
        <w:pStyle w:val="Listenabsatz"/>
        <w:numPr>
          <w:ilvl w:val="0"/>
          <w:numId w:val="20"/>
        </w:numPr>
      </w:pPr>
      <w:r>
        <w:t>Projekt anlegen</w:t>
      </w:r>
    </w:p>
    <w:p w14:paraId="433389E4" w14:textId="0A80FA0F" w:rsidR="00E76894" w:rsidRDefault="00E76894" w:rsidP="00E76894">
      <w:pPr>
        <w:pStyle w:val="Listenabsatz"/>
        <w:numPr>
          <w:ilvl w:val="0"/>
          <w:numId w:val="20"/>
        </w:numPr>
      </w:pPr>
      <w:r>
        <w:t>Druckeinstellungen aus einem anderen Projekt / Vorlageprojekt zu übernehmen</w:t>
      </w:r>
    </w:p>
    <w:p w14:paraId="1105B6D7" w14:textId="11BAB373" w:rsidR="00E76894" w:rsidRDefault="00E76894" w:rsidP="00E76894">
      <w:pPr>
        <w:pStyle w:val="Listenabsatz"/>
        <w:numPr>
          <w:ilvl w:val="0"/>
          <w:numId w:val="20"/>
        </w:numPr>
      </w:pPr>
      <w:r>
        <w:t>Adressen anzulegen</w:t>
      </w:r>
    </w:p>
    <w:p w14:paraId="7F088F98" w14:textId="2BC07A03" w:rsidR="008950D5" w:rsidRDefault="00E76894" w:rsidP="00710C06">
      <w:pPr>
        <w:pStyle w:val="Listenabsatz"/>
        <w:numPr>
          <w:ilvl w:val="0"/>
          <w:numId w:val="20"/>
        </w:numPr>
      </w:pPr>
      <w:r>
        <w:t>Mein</w:t>
      </w:r>
      <w:r w:rsidR="008950D5">
        <w:t>e</w:t>
      </w:r>
      <w:r>
        <w:t xml:space="preserve"> erste Berichtsammlung</w:t>
      </w:r>
      <w:r w:rsidR="008950D5">
        <w:t xml:space="preserve"> und Protokoll</w:t>
      </w:r>
    </w:p>
    <w:p w14:paraId="1851607B" w14:textId="3449D124" w:rsidR="00E76894" w:rsidRDefault="00E76894" w:rsidP="00E76894">
      <w:pPr>
        <w:pStyle w:val="Listenabsatz"/>
        <w:numPr>
          <w:ilvl w:val="0"/>
          <w:numId w:val="20"/>
        </w:numPr>
      </w:pPr>
      <w:r>
        <w:t xml:space="preserve">Ausdruck und </w:t>
      </w:r>
      <w:proofErr w:type="spellStart"/>
      <w:proofErr w:type="gramStart"/>
      <w:r>
        <w:t>eMail</w:t>
      </w:r>
      <w:proofErr w:type="spellEnd"/>
      <w:proofErr w:type="gramEnd"/>
      <w:r>
        <w:t xml:space="preserve"> verschicken des Protokolls</w:t>
      </w:r>
    </w:p>
    <w:p w14:paraId="76E335E4" w14:textId="059764EB" w:rsidR="00E76894" w:rsidRDefault="00E76894" w:rsidP="00A27307"/>
    <w:p w14:paraId="1C072CDE" w14:textId="0EE911D8" w:rsidR="00E76894" w:rsidRDefault="00E76894" w:rsidP="00E76894">
      <w:r>
        <w:t>Alle Beschreibungen sind gültig ab der Software Version 3.3. Wenn sie eine frühere Version haben, kontaktieren sie bitte die Hotline (+43 1 478 05 67) um das aktuelle Update zu installieren.</w:t>
      </w:r>
    </w:p>
    <w:p w14:paraId="1E5E550D" w14:textId="23F19570" w:rsidR="00E76894" w:rsidRDefault="00E76894" w:rsidP="00E76894"/>
    <w:p w14:paraId="498251EE" w14:textId="59D70F87" w:rsidR="00E76894" w:rsidRDefault="00E76894" w:rsidP="00E76894">
      <w:pPr>
        <w:pStyle w:val="berschrift2"/>
        <w:ind w:left="357" w:hanging="357"/>
      </w:pPr>
      <w:bookmarkStart w:id="5" w:name="_Toc20921142"/>
      <w:r>
        <w:t>Projekt anlegen</w:t>
      </w:r>
      <w:bookmarkEnd w:id="5"/>
    </w:p>
    <w:p w14:paraId="296016AB" w14:textId="13E7021A" w:rsidR="00E76894" w:rsidRDefault="00E76894" w:rsidP="00E76894">
      <w:r w:rsidRPr="00E76894">
        <w:t>Mit rechtem Mausklick auf</w:t>
      </w:r>
      <w:r w:rsidR="008950D5">
        <w:t xml:space="preserve"> das Menü</w:t>
      </w:r>
      <w:r w:rsidRPr="00E76894">
        <w:t xml:space="preserve"> </w:t>
      </w:r>
      <w:r>
        <w:t>Datei / N</w:t>
      </w:r>
      <w:r w:rsidRPr="00E76894">
        <w:t>eu</w:t>
      </w:r>
      <w:r>
        <w:t xml:space="preserve"> / Projekt  </w:t>
      </w:r>
      <w:r w:rsidRPr="00E76894">
        <w:t xml:space="preserve"> können Sie ein neues Projekt anlegen.</w:t>
      </w:r>
    </w:p>
    <w:p w14:paraId="566D4E15" w14:textId="7D0A112A" w:rsidR="00E76894" w:rsidRPr="00E76894" w:rsidRDefault="00E76894" w:rsidP="00E76894">
      <w:r>
        <w:rPr>
          <w:noProof/>
        </w:rPr>
        <w:drawing>
          <wp:anchor distT="0" distB="0" distL="114300" distR="114300" simplePos="0" relativeHeight="251661312" behindDoc="0" locked="0" layoutInCell="1" allowOverlap="1" wp14:anchorId="5F21B8DD" wp14:editId="2B748799">
            <wp:simplePos x="0" y="0"/>
            <wp:positionH relativeFrom="column">
              <wp:posOffset>957</wp:posOffset>
            </wp:positionH>
            <wp:positionV relativeFrom="paragraph">
              <wp:posOffset>-692</wp:posOffset>
            </wp:positionV>
            <wp:extent cx="3098042" cy="1268595"/>
            <wp:effectExtent l="0" t="0" r="762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98042" cy="1268595"/>
                    </a:xfrm>
                    <a:prstGeom prst="rect">
                      <a:avLst/>
                    </a:prstGeom>
                  </pic:spPr>
                </pic:pic>
              </a:graphicData>
            </a:graphic>
          </wp:anchor>
        </w:drawing>
      </w:r>
    </w:p>
    <w:p w14:paraId="6972C085" w14:textId="5C4056B2" w:rsidR="00E76894" w:rsidRDefault="00E76894" w:rsidP="00E76894">
      <w:r>
        <w:t>Damit öffnet sich folgende Maske:</w:t>
      </w:r>
    </w:p>
    <w:p w14:paraId="6E10DE27" w14:textId="3304328E" w:rsidR="00E76894" w:rsidRDefault="00526F79" w:rsidP="00E76894">
      <w:r>
        <w:rPr>
          <w:noProof/>
        </w:rPr>
        <w:drawing>
          <wp:anchor distT="0" distB="0" distL="114300" distR="114300" simplePos="0" relativeHeight="251660288" behindDoc="0" locked="0" layoutInCell="1" allowOverlap="1" wp14:anchorId="431443A2" wp14:editId="3D450058">
            <wp:simplePos x="0" y="0"/>
            <wp:positionH relativeFrom="column">
              <wp:posOffset>957</wp:posOffset>
            </wp:positionH>
            <wp:positionV relativeFrom="paragraph">
              <wp:posOffset>948</wp:posOffset>
            </wp:positionV>
            <wp:extent cx="3678072" cy="2585841"/>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78072" cy="2585841"/>
                    </a:xfrm>
                    <a:prstGeom prst="rect">
                      <a:avLst/>
                    </a:prstGeom>
                  </pic:spPr>
                </pic:pic>
              </a:graphicData>
            </a:graphic>
          </wp:anchor>
        </w:drawing>
      </w:r>
    </w:p>
    <w:p w14:paraId="3E221484" w14:textId="6A11A3FC" w:rsidR="00E76894" w:rsidRDefault="00E76894" w:rsidP="00E76894">
      <w:r>
        <w:t>Feldbeschreibung:</w:t>
      </w:r>
    </w:p>
    <w:p w14:paraId="66527410" w14:textId="4A8B18E3" w:rsidR="00E76894" w:rsidRPr="00E76894" w:rsidRDefault="00E76894" w:rsidP="00E76894">
      <w:pPr>
        <w:pStyle w:val="Listenabsatz"/>
        <w:numPr>
          <w:ilvl w:val="0"/>
          <w:numId w:val="20"/>
        </w:numPr>
      </w:pPr>
      <w:r w:rsidRPr="00E76894">
        <w:lastRenderedPageBreak/>
        <w:t xml:space="preserve">Projekt-Kurzform: </w:t>
      </w:r>
      <w:r w:rsidR="00FE0F1E">
        <w:t xml:space="preserve">tragen sie hier die Kurzform vom Projekt ein </w:t>
      </w:r>
      <w:r w:rsidRPr="00E76894">
        <w:t xml:space="preserve">(z.B. </w:t>
      </w:r>
      <w:r w:rsidR="00FE0F1E">
        <w:t>Projektnummer</w:t>
      </w:r>
      <w:r w:rsidRPr="00E76894">
        <w:t xml:space="preserve">) </w:t>
      </w:r>
    </w:p>
    <w:p w14:paraId="043B70C5" w14:textId="0E54B348" w:rsidR="00E76894" w:rsidRPr="00E76894" w:rsidRDefault="00E76894" w:rsidP="00E76894">
      <w:pPr>
        <w:pStyle w:val="Listenabsatz"/>
        <w:numPr>
          <w:ilvl w:val="0"/>
          <w:numId w:val="20"/>
        </w:numPr>
      </w:pPr>
      <w:r w:rsidRPr="00E76894">
        <w:t xml:space="preserve">Kurzbezeichnung: Hier wird die </w:t>
      </w:r>
      <w:r w:rsidR="00FE0F1E">
        <w:t xml:space="preserve">Projektüberschrift </w:t>
      </w:r>
      <w:r w:rsidRPr="00E76894">
        <w:t>eingetragen</w:t>
      </w:r>
    </w:p>
    <w:p w14:paraId="2A7BA57B" w14:textId="49D614E6" w:rsidR="00E76894" w:rsidRDefault="008950D5" w:rsidP="00E76894">
      <w:r>
        <w:t>Die restlichen Felder</w:t>
      </w:r>
      <w:r w:rsidR="00E76894" w:rsidRPr="00E76894">
        <w:t xml:space="preserve"> </w:t>
      </w:r>
      <w:proofErr w:type="gramStart"/>
      <w:r w:rsidR="00E76894" w:rsidRPr="00E76894">
        <w:t>sind</w:t>
      </w:r>
      <w:proofErr w:type="gramEnd"/>
      <w:r w:rsidR="00E76894" w:rsidRPr="00E76894">
        <w:t xml:space="preserve"> optional.</w:t>
      </w:r>
    </w:p>
    <w:p w14:paraId="636B42F6" w14:textId="71566010" w:rsidR="00FE0F1E" w:rsidRDefault="007D3939" w:rsidP="00E76894">
      <w:r>
        <w:t>Mit dem Button „Weiter“ kommen sie auf folgende Maske:</w:t>
      </w:r>
    </w:p>
    <w:p w14:paraId="19B02B31" w14:textId="5F957C7E" w:rsidR="007D3939" w:rsidRDefault="00866099" w:rsidP="00E76894">
      <w:r>
        <w:rPr>
          <w:noProof/>
        </w:rPr>
        <w:drawing>
          <wp:inline distT="0" distB="0" distL="0" distR="0" wp14:anchorId="04D5E55D" wp14:editId="7F4AFB14">
            <wp:extent cx="3824248" cy="268860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5308" cy="2696384"/>
                    </a:xfrm>
                    <a:prstGeom prst="rect">
                      <a:avLst/>
                    </a:prstGeom>
                  </pic:spPr>
                </pic:pic>
              </a:graphicData>
            </a:graphic>
          </wp:inline>
        </w:drawing>
      </w:r>
    </w:p>
    <w:p w14:paraId="16A2168A" w14:textId="671528F3" w:rsidR="000A39C5" w:rsidRDefault="00866099" w:rsidP="00E76894">
      <w:r>
        <w:t>Bitte wählen sie „Projektstruktur aus bestehendem Projekt übernehmen“ aus.</w:t>
      </w:r>
    </w:p>
    <w:p w14:paraId="31D0DF00" w14:textId="70477272" w:rsidR="00866099" w:rsidRDefault="00866099" w:rsidP="00E76894">
      <w:r>
        <w:t xml:space="preserve">Damit können sie leicht folgende Elemente </w:t>
      </w:r>
      <w:r w:rsidR="00526F79">
        <w:t>aus einem vorhandenen Projekt</w:t>
      </w:r>
      <w:r>
        <w:t xml:space="preserve"> (Vorlageprojekt / Beispielprojekt) kopieren:</w:t>
      </w:r>
    </w:p>
    <w:p w14:paraId="7FFE605E" w14:textId="755E64AD" w:rsidR="00526F79" w:rsidRDefault="00526F79" w:rsidP="00526F79">
      <w:pPr>
        <w:pStyle w:val="Listenabsatz"/>
        <w:numPr>
          <w:ilvl w:val="0"/>
          <w:numId w:val="20"/>
        </w:numPr>
      </w:pPr>
      <w:r>
        <w:t>Logo</w:t>
      </w:r>
    </w:p>
    <w:p w14:paraId="4149416D" w14:textId="043517B1" w:rsidR="00526F79" w:rsidRDefault="00526F79" w:rsidP="00526F79">
      <w:pPr>
        <w:pStyle w:val="Listenabsatz"/>
        <w:numPr>
          <w:ilvl w:val="0"/>
          <w:numId w:val="20"/>
        </w:numPr>
      </w:pPr>
      <w:r>
        <w:t>Schriftart</w:t>
      </w:r>
    </w:p>
    <w:p w14:paraId="03DA8BF0" w14:textId="1CC0DE0B" w:rsidR="00526F79" w:rsidRDefault="00526F79" w:rsidP="00526F79">
      <w:pPr>
        <w:pStyle w:val="Listenabsatz"/>
        <w:numPr>
          <w:ilvl w:val="0"/>
          <w:numId w:val="20"/>
        </w:numPr>
      </w:pPr>
      <w:r>
        <w:t xml:space="preserve">Standard Textblöcke (z.B. Einspruchsfristen, </w:t>
      </w:r>
      <w:proofErr w:type="spellStart"/>
      <w:proofErr w:type="gramStart"/>
      <w:r>
        <w:t>eMail</w:t>
      </w:r>
      <w:proofErr w:type="spellEnd"/>
      <w:proofErr w:type="gramEnd"/>
      <w:r>
        <w:t xml:space="preserve"> Text bei Protokollversand)</w:t>
      </w:r>
    </w:p>
    <w:p w14:paraId="2E130EAF" w14:textId="135BDD77" w:rsidR="00526F79" w:rsidRDefault="00526F79" w:rsidP="00526F79">
      <w:pPr>
        <w:pStyle w:val="Listenabsatz"/>
        <w:numPr>
          <w:ilvl w:val="0"/>
          <w:numId w:val="20"/>
        </w:numPr>
      </w:pPr>
      <w:r>
        <w:t>Ganze Berichtsammlungen (z.B. Baubesprechung, Bauherrnbesprechung) inkl.</w:t>
      </w:r>
    </w:p>
    <w:p w14:paraId="464BC75E" w14:textId="7F1B6D4A" w:rsidR="00526F79" w:rsidRDefault="00526F79" w:rsidP="00526F79">
      <w:pPr>
        <w:pStyle w:val="Listenabsatz"/>
        <w:numPr>
          <w:ilvl w:val="1"/>
          <w:numId w:val="20"/>
        </w:numPr>
      </w:pPr>
      <w:r>
        <w:t>Kapitel Strukturen</w:t>
      </w:r>
    </w:p>
    <w:p w14:paraId="5A3CA1A0" w14:textId="293B61E0" w:rsidR="00526F79" w:rsidRDefault="00526F79" w:rsidP="00526F79">
      <w:pPr>
        <w:pStyle w:val="Listenabsatz"/>
        <w:numPr>
          <w:ilvl w:val="1"/>
          <w:numId w:val="20"/>
        </w:numPr>
      </w:pPr>
      <w:r>
        <w:t>Punkt Status</w:t>
      </w:r>
    </w:p>
    <w:p w14:paraId="662684B2" w14:textId="3F6C9C79" w:rsidR="00526F79" w:rsidRDefault="00526F79" w:rsidP="00526F79">
      <w:pPr>
        <w:pStyle w:val="Listenabsatz"/>
        <w:numPr>
          <w:ilvl w:val="1"/>
          <w:numId w:val="20"/>
        </w:numPr>
      </w:pPr>
      <w:r>
        <w:t>Druckeinstellungen</w:t>
      </w:r>
    </w:p>
    <w:p w14:paraId="44BBA03A" w14:textId="652B8039" w:rsidR="00526F79" w:rsidRDefault="00526F79" w:rsidP="00526F79">
      <w:r>
        <w:t>In der Folgemaske können sie entscheiden was kopiert werden sollte. Da es eine Kopie ist, kann man anschließend all diese Daten auch verändern.</w:t>
      </w:r>
    </w:p>
    <w:p w14:paraId="50E2F927" w14:textId="34EC97F1" w:rsidR="005B2602" w:rsidRDefault="005B2602" w:rsidP="00526F79">
      <w:r>
        <w:t xml:space="preserve">Dieser Schritte empfehle ich ihnen auch, wenn sie nur das mitgelieferte Beispiel Projekt haben. </w:t>
      </w:r>
    </w:p>
    <w:p w14:paraId="738DD0F7" w14:textId="355F19BF" w:rsidR="008950D5" w:rsidRDefault="008950D5" w:rsidP="00526F79">
      <w:r>
        <w:t xml:space="preserve">Man kann diese Einstellungen und Daten auch nachträglich, also nachdem sie ein Projekt bereits erstellt haben, kopieren. </w:t>
      </w:r>
    </w:p>
    <w:p w14:paraId="12A05070" w14:textId="1C6B9665" w:rsidR="005B2602" w:rsidRDefault="005B2602" w:rsidP="00526F79">
      <w:r>
        <w:t>Das gerade erstellt</w:t>
      </w:r>
      <w:r w:rsidR="00E07DEC">
        <w:t>e</w:t>
      </w:r>
      <w:r>
        <w:t xml:space="preserve"> Projekt wird automatisch geöffnet. Dazu wir auch die Auswahlmaske für die „Projektstruktur aus bestehendem Projekt übernehmen“ geöffnet.</w:t>
      </w:r>
    </w:p>
    <w:p w14:paraId="7657252A" w14:textId="475F0109" w:rsidR="005B2602" w:rsidRDefault="005B2602" w:rsidP="00526F79">
      <w:r>
        <w:rPr>
          <w:noProof/>
        </w:rPr>
        <w:lastRenderedPageBreak/>
        <w:drawing>
          <wp:inline distT="0" distB="0" distL="0" distR="0" wp14:anchorId="283CAE77" wp14:editId="15E9DA0E">
            <wp:extent cx="5760720" cy="431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11650"/>
                    </a:xfrm>
                    <a:prstGeom prst="rect">
                      <a:avLst/>
                    </a:prstGeom>
                  </pic:spPr>
                </pic:pic>
              </a:graphicData>
            </a:graphic>
          </wp:inline>
        </w:drawing>
      </w:r>
    </w:p>
    <w:p w14:paraId="22B787B8" w14:textId="22ADE562" w:rsidR="005B2602" w:rsidRDefault="005B2602" w:rsidP="00526F79">
      <w:r>
        <w:t>Wählen sie im rechten Bereich ihr Quellprojekt aus. In diesem Beispiel nützen wir das Beispielprojekt als Quelle für unsere Vorlagedaten</w:t>
      </w:r>
      <w:r w:rsidR="00637CAF">
        <w:t>.</w:t>
      </w:r>
    </w:p>
    <w:p w14:paraId="313F2182" w14:textId="59DADCBF" w:rsidR="00637CAF" w:rsidRDefault="00637CAF" w:rsidP="00526F79">
      <w:r>
        <w:t>In</w:t>
      </w:r>
      <w:r w:rsidR="008950D5">
        <w:t xml:space="preserve"> der</w:t>
      </w:r>
      <w:r>
        <w:t xml:space="preserve"> folgende</w:t>
      </w:r>
      <w:r w:rsidR="008950D5">
        <w:t>n</w:t>
      </w:r>
      <w:r>
        <w:t xml:space="preserve"> Maske können sie einzelne Bereiche der Vorlage übernehmen (z.B. nur Logo).</w:t>
      </w:r>
    </w:p>
    <w:p w14:paraId="62B36492" w14:textId="76A243B8" w:rsidR="00637CAF" w:rsidRDefault="001A1BED" w:rsidP="00526F79">
      <w:r>
        <w:t xml:space="preserve">Ich empfehle ihnen mit dem Button „Alle Daten ohne Projektteilnehmer“ alle Vorlagedaten zu übernehmen. </w:t>
      </w:r>
    </w:p>
    <w:p w14:paraId="51D328E4" w14:textId="153B19C4" w:rsidR="001A1BED" w:rsidRDefault="001A1BED" w:rsidP="001A1BED">
      <w:r>
        <w:t>Im Zielprojekt können sie anschließend nicht gebrauchte Elemente entfernen oder verändern.</w:t>
      </w:r>
    </w:p>
    <w:p w14:paraId="4A0CF450" w14:textId="73016780" w:rsidR="001A1BED" w:rsidRDefault="008950D5" w:rsidP="00526F79">
      <w:r>
        <w:t xml:space="preserve">Mit dieser Funktion werden </w:t>
      </w:r>
      <w:r w:rsidR="001A1BED">
        <w:t>keine Punktinhalte übernommen!</w:t>
      </w:r>
    </w:p>
    <w:p w14:paraId="63DA797B" w14:textId="104E91E1" w:rsidR="005B2602" w:rsidRDefault="005B2602" w:rsidP="00526F79">
      <w:r>
        <w:rPr>
          <w:noProof/>
        </w:rPr>
        <w:lastRenderedPageBreak/>
        <w:drawing>
          <wp:inline distT="0" distB="0" distL="0" distR="0" wp14:anchorId="7B1603A8" wp14:editId="44549692">
            <wp:extent cx="5760720" cy="440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02455"/>
                    </a:xfrm>
                    <a:prstGeom prst="rect">
                      <a:avLst/>
                    </a:prstGeom>
                  </pic:spPr>
                </pic:pic>
              </a:graphicData>
            </a:graphic>
          </wp:inline>
        </w:drawing>
      </w:r>
    </w:p>
    <w:p w14:paraId="1FB4F32B" w14:textId="77777777" w:rsidR="005B2602" w:rsidRDefault="005B2602" w:rsidP="00526F79"/>
    <w:p w14:paraId="76A0C95F" w14:textId="57990495" w:rsidR="005B2602" w:rsidRDefault="001A1BED" w:rsidP="001A1BED">
      <w:pPr>
        <w:pStyle w:val="berschrift3"/>
      </w:pPr>
      <w:bookmarkStart w:id="6" w:name="_Toc20921143"/>
      <w:r>
        <w:t>Logo ändern</w:t>
      </w:r>
      <w:bookmarkEnd w:id="6"/>
    </w:p>
    <w:p w14:paraId="2451BB98" w14:textId="6D86FB07" w:rsidR="001A1BED" w:rsidRDefault="001A1BED" w:rsidP="001A1BED">
      <w:r>
        <w:t>Wenn sie die Daten vom Beispiel Projekt übernommen haben, werden sie mit Sicherheit das Logo ändern möchten.</w:t>
      </w:r>
    </w:p>
    <w:p w14:paraId="0589D13F" w14:textId="668F2A23" w:rsidR="00482EC6" w:rsidRDefault="00482EC6" w:rsidP="001A1BED">
      <w:r>
        <w:t>Klicken sie mit</w:t>
      </w:r>
      <w:r w:rsidR="008950D5">
        <w:t xml:space="preserve"> der</w:t>
      </w:r>
      <w:r>
        <w:t xml:space="preserve"> rechte</w:t>
      </w:r>
      <w:r w:rsidR="008950D5">
        <w:t>n</w:t>
      </w:r>
      <w:r>
        <w:t xml:space="preserve"> Maustaste auf </w:t>
      </w:r>
      <w:r w:rsidR="008950D5">
        <w:t>das</w:t>
      </w:r>
      <w:r>
        <w:t xml:space="preserve"> Projekt, in diesem Fall auf „(2019/40) PROMAN Schulung“, dann auf „Projekt verwalten“:</w:t>
      </w:r>
    </w:p>
    <w:p w14:paraId="41382217" w14:textId="15D53DAB" w:rsidR="00482EC6" w:rsidRDefault="00482EC6" w:rsidP="001A1BED">
      <w:r>
        <w:rPr>
          <w:noProof/>
        </w:rPr>
        <w:lastRenderedPageBreak/>
        <w:drawing>
          <wp:inline distT="0" distB="0" distL="0" distR="0" wp14:anchorId="61D2982E" wp14:editId="5BD1AC8B">
            <wp:extent cx="4244454" cy="3250713"/>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3571" cy="3257695"/>
                    </a:xfrm>
                    <a:prstGeom prst="rect">
                      <a:avLst/>
                    </a:prstGeom>
                  </pic:spPr>
                </pic:pic>
              </a:graphicData>
            </a:graphic>
          </wp:inline>
        </w:drawing>
      </w:r>
    </w:p>
    <w:p w14:paraId="30AB958D" w14:textId="1D505CCE" w:rsidR="00482EC6" w:rsidRDefault="00482EC6" w:rsidP="001A1BED">
      <w:r>
        <w:t>Auf dieser Seite haben sie die Möglichkeit die Bereiche Kopfleiste / Fußleiste / Projektbild zu ändern. Dazu könnten sie auch noch die Projektbezeichnung ändern.</w:t>
      </w:r>
    </w:p>
    <w:p w14:paraId="63E853AC" w14:textId="18785E66" w:rsidR="00482EC6" w:rsidRDefault="00482EC6" w:rsidP="001A1BED">
      <w:r>
        <w:t>Im Reiter Kopfleiste kann man mit „Bild laden“ das gewünschte neue Logo laden. Dazu muss man rechts die Ausrichtung (rechts, mittig bzw. links bündig) und die Logogröße in mm definieren.</w:t>
      </w:r>
    </w:p>
    <w:p w14:paraId="5CCA37F5" w14:textId="03D1991A" w:rsidR="00482EC6" w:rsidRDefault="00482EC6" w:rsidP="001A1BED">
      <w:r>
        <w:t>Mit „Speichern“ oder „Speichern &amp; schließen“ können die Änderungen übernommen werden.</w:t>
      </w:r>
    </w:p>
    <w:p w14:paraId="3271979A" w14:textId="2EFA56FE" w:rsidR="00482EC6" w:rsidRPr="001A1BED" w:rsidRDefault="00482EC6" w:rsidP="001A1BED">
      <w:r>
        <w:rPr>
          <w:noProof/>
        </w:rPr>
        <w:lastRenderedPageBreak/>
        <w:drawing>
          <wp:inline distT="0" distB="0" distL="0" distR="0" wp14:anchorId="341703DE" wp14:editId="666275D0">
            <wp:extent cx="5760720" cy="5083810"/>
            <wp:effectExtent l="0" t="0" r="0" b="2540"/>
            <wp:docPr id="17" name="Picture 17" descr="C:\Users\ROLAND~1.PEZ\AppData\Local\Temp\SNAGHTML7a63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AND~1.PEZ\AppData\Local\Temp\SNAGHTML7a63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083810"/>
                    </a:xfrm>
                    <a:prstGeom prst="rect">
                      <a:avLst/>
                    </a:prstGeom>
                    <a:noFill/>
                    <a:ln>
                      <a:noFill/>
                    </a:ln>
                  </pic:spPr>
                </pic:pic>
              </a:graphicData>
            </a:graphic>
          </wp:inline>
        </w:drawing>
      </w:r>
    </w:p>
    <w:p w14:paraId="15CFFF1A" w14:textId="479BE7C8" w:rsidR="00E76894" w:rsidRPr="00E76894" w:rsidRDefault="00E76894" w:rsidP="00E76894"/>
    <w:p w14:paraId="5509C041" w14:textId="120AB84E" w:rsidR="007F3622" w:rsidRDefault="007F3622" w:rsidP="007F3622">
      <w:pPr>
        <w:pStyle w:val="berschrift2"/>
        <w:ind w:left="357" w:hanging="357"/>
      </w:pPr>
      <w:bookmarkStart w:id="7" w:name="_Toc20921144"/>
      <w:r>
        <w:t>Adressen anlegen</w:t>
      </w:r>
      <w:bookmarkEnd w:id="7"/>
    </w:p>
    <w:p w14:paraId="404D3E82" w14:textId="758906AA" w:rsidR="005A5702" w:rsidRDefault="005A5702" w:rsidP="005A5702">
      <w:r>
        <w:t xml:space="preserve">Beim Anlegen von Adressen muss man zuerst entscheiden ob man diese </w:t>
      </w:r>
    </w:p>
    <w:p w14:paraId="24D18DE3" w14:textId="10F1F2C1" w:rsidR="005A5702" w:rsidRDefault="009F55CB" w:rsidP="005A5702">
      <w:pPr>
        <w:pStyle w:val="Listenabsatz"/>
        <w:numPr>
          <w:ilvl w:val="0"/>
          <w:numId w:val="20"/>
        </w:numPr>
      </w:pPr>
      <w:r>
        <w:t>z</w:t>
      </w:r>
      <w:r w:rsidR="005A5702">
        <w:t xml:space="preserve">entral, also Projektübergreifend </w:t>
      </w:r>
      <w:r>
        <w:t>oder</w:t>
      </w:r>
    </w:p>
    <w:p w14:paraId="5609E73D" w14:textId="5E24AF2D" w:rsidR="009F55CB" w:rsidRDefault="009F55CB" w:rsidP="005A5702">
      <w:pPr>
        <w:pStyle w:val="Listenabsatz"/>
        <w:numPr>
          <w:ilvl w:val="0"/>
          <w:numId w:val="20"/>
        </w:numPr>
      </w:pPr>
      <w:r>
        <w:t>im Projekt</w:t>
      </w:r>
    </w:p>
    <w:p w14:paraId="40613766" w14:textId="05D6D0BE" w:rsidR="009F55CB" w:rsidRDefault="009F55CB" w:rsidP="009F55CB">
      <w:r>
        <w:t>anlegen möchte.</w:t>
      </w:r>
    </w:p>
    <w:p w14:paraId="1D12CC03" w14:textId="0236D857" w:rsidR="009F55CB" w:rsidRDefault="009F55CB" w:rsidP="009F55CB">
      <w:r>
        <w:t>Wenn man die Adressen zentral anlegt, können diese für mehrere Projekte genützt werden.</w:t>
      </w:r>
    </w:p>
    <w:p w14:paraId="0D1624D4" w14:textId="0B56692B" w:rsidR="009F55CB" w:rsidRDefault="00794F33" w:rsidP="00794F33">
      <w:pPr>
        <w:pStyle w:val="berschrift3"/>
      </w:pPr>
      <w:bookmarkStart w:id="8" w:name="_Toc20921145"/>
      <w:r>
        <w:t>Adressen zentral anlegen</w:t>
      </w:r>
      <w:bookmarkEnd w:id="8"/>
    </w:p>
    <w:p w14:paraId="0D0D3F03" w14:textId="6B14B608" w:rsidR="00794F33" w:rsidRDefault="00794F33" w:rsidP="00794F33">
      <w:r>
        <w:t>Die zentrale Adressverwaltung kann unter Werkzeug / Zeige zentrales Adressbuch erreicht werden:</w:t>
      </w:r>
    </w:p>
    <w:p w14:paraId="149841E7" w14:textId="039C922A" w:rsidR="00794F33" w:rsidRDefault="00794F33" w:rsidP="00794F33">
      <w:r>
        <w:rPr>
          <w:noProof/>
        </w:rPr>
        <w:lastRenderedPageBreak/>
        <w:drawing>
          <wp:inline distT="0" distB="0" distL="0" distR="0" wp14:anchorId="4A8F6AD7" wp14:editId="6AD189B3">
            <wp:extent cx="4380932" cy="189058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7006" cy="1901833"/>
                    </a:xfrm>
                    <a:prstGeom prst="rect">
                      <a:avLst/>
                    </a:prstGeom>
                  </pic:spPr>
                </pic:pic>
              </a:graphicData>
            </a:graphic>
          </wp:inline>
        </w:drawing>
      </w:r>
    </w:p>
    <w:p w14:paraId="28A00BBC" w14:textId="4D20BAF1" w:rsidR="00794F33" w:rsidRDefault="00794F33" w:rsidP="00794F33"/>
    <w:p w14:paraId="7BB08F4E" w14:textId="6CCA3FCA" w:rsidR="00794F33" w:rsidRDefault="008342AD" w:rsidP="00794F33">
      <w:r>
        <w:t>Anschließend öffnet sich einen weiteren Reiter „Zentrales Adressbuch“:</w:t>
      </w:r>
    </w:p>
    <w:p w14:paraId="25FE2298" w14:textId="311F5ED1" w:rsidR="008342AD" w:rsidRDefault="008342AD" w:rsidP="00794F33">
      <w:r>
        <w:rPr>
          <w:noProof/>
        </w:rPr>
        <w:drawing>
          <wp:inline distT="0" distB="0" distL="0" distR="0" wp14:anchorId="394EB7DC" wp14:editId="3A10C9ED">
            <wp:extent cx="5760720" cy="2546985"/>
            <wp:effectExtent l="0" t="0" r="0" b="5715"/>
            <wp:docPr id="19" name="Picture 19" descr="C:\Users\ROLAND~1.PEZ\AppData\Local\Temp\SNAGHTML8e78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LAND~1.PEZ\AppData\Local\Temp\SNAGHTML8e78b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46985"/>
                    </a:xfrm>
                    <a:prstGeom prst="rect">
                      <a:avLst/>
                    </a:prstGeom>
                    <a:noFill/>
                    <a:ln>
                      <a:noFill/>
                    </a:ln>
                  </pic:spPr>
                </pic:pic>
              </a:graphicData>
            </a:graphic>
          </wp:inline>
        </w:drawing>
      </w:r>
    </w:p>
    <w:p w14:paraId="2D816930" w14:textId="32F413E6" w:rsidR="008342AD" w:rsidRDefault="008342AD" w:rsidP="00794F33">
      <w:r>
        <w:t xml:space="preserve">Mit der rechten Maustaste </w:t>
      </w:r>
      <w:r w:rsidR="00BF7EFB">
        <w:t xml:space="preserve">bei der gewünschten Firma </w:t>
      </w:r>
      <w:r>
        <w:t>oder mit den Buttons im Werkzeugkasten können Adressen erstellt werden.</w:t>
      </w:r>
    </w:p>
    <w:p w14:paraId="199589AB" w14:textId="6A90A1FC" w:rsidR="002E53E0" w:rsidRDefault="002E53E0" w:rsidP="00794F33">
      <w:r>
        <w:t xml:space="preserve">Jede Person muss in eine Firma angelegt werden. </w:t>
      </w:r>
    </w:p>
    <w:p w14:paraId="75EB3FCF" w14:textId="7C18A9D0" w:rsidR="001847F2" w:rsidRDefault="00411DC6" w:rsidP="00794F33">
      <w:r>
        <w:t xml:space="preserve">Damit muss man zuerst eine Firma anlegen. Mit dem Button „Firma erstellen“ </w:t>
      </w:r>
      <w:r w:rsidR="00C90A5E">
        <w:t>öffnet sich folgende Maske:</w:t>
      </w:r>
    </w:p>
    <w:p w14:paraId="593782FA" w14:textId="77FACB97" w:rsidR="00C90A5E" w:rsidRDefault="00C90A5E" w:rsidP="00794F33">
      <w:r>
        <w:rPr>
          <w:noProof/>
        </w:rPr>
        <w:lastRenderedPageBreak/>
        <w:drawing>
          <wp:inline distT="0" distB="0" distL="0" distR="0" wp14:anchorId="4B31892E" wp14:editId="2BD726DE">
            <wp:extent cx="5760720" cy="3874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874135"/>
                    </a:xfrm>
                    <a:prstGeom prst="rect">
                      <a:avLst/>
                    </a:prstGeom>
                  </pic:spPr>
                </pic:pic>
              </a:graphicData>
            </a:graphic>
          </wp:inline>
        </w:drawing>
      </w:r>
    </w:p>
    <w:p w14:paraId="6B6161DB" w14:textId="7A80AEE4" w:rsidR="00C90A5E" w:rsidRDefault="00C90A5E" w:rsidP="00794F33"/>
    <w:p w14:paraId="50FB3D03" w14:textId="3CA94F61" w:rsidR="00C90A5E" w:rsidRDefault="00C90A5E" w:rsidP="00794F33">
      <w:r>
        <w:t>Mit rot hervorgehoben, sind alle Felder, die wir empfehlen für die Firma einzutragen. Die restlichen Felder sind sinnvoll, wenn sie die Adressverwaltung als selbständige Adressverwaltung im Büro nützen möchten.</w:t>
      </w:r>
    </w:p>
    <w:p w14:paraId="4657073E" w14:textId="394D8AEC" w:rsidR="00C90A5E" w:rsidRDefault="00C90A5E" w:rsidP="00794F33">
      <w:r>
        <w:t>Im Feld „Kurz“ tragen sie bitte eine allgemein bekannte Kurzform der Firma ein.</w:t>
      </w:r>
    </w:p>
    <w:p w14:paraId="63A26903" w14:textId="181C4025" w:rsidR="00C90A5E" w:rsidRDefault="00C90A5E" w:rsidP="00794F33">
      <w:r>
        <w:t>Anschließend kann ich mit der rechten Maustaste auf die neu angelegte Firma „Firma neu“ einen dazugehörigen Mitarbeiter anlegen:</w:t>
      </w:r>
    </w:p>
    <w:p w14:paraId="0ED59A58" w14:textId="23331327" w:rsidR="00C90A5E" w:rsidRDefault="00C90A5E" w:rsidP="00794F33">
      <w:r>
        <w:rPr>
          <w:noProof/>
        </w:rPr>
        <w:drawing>
          <wp:inline distT="0" distB="0" distL="0" distR="0" wp14:anchorId="6B502B6B" wp14:editId="48C0B02A">
            <wp:extent cx="2982036" cy="1552858"/>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0948" cy="1557499"/>
                    </a:xfrm>
                    <a:prstGeom prst="rect">
                      <a:avLst/>
                    </a:prstGeom>
                  </pic:spPr>
                </pic:pic>
              </a:graphicData>
            </a:graphic>
          </wp:inline>
        </w:drawing>
      </w:r>
    </w:p>
    <w:p w14:paraId="7972751D" w14:textId="07371C74" w:rsidR="00C90A5E" w:rsidRDefault="00C90A5E" w:rsidP="00794F33">
      <w:r>
        <w:t>Damit öffnet sich folgende Maske:</w:t>
      </w:r>
    </w:p>
    <w:p w14:paraId="684B4450" w14:textId="5254940D" w:rsidR="00C90A5E" w:rsidRDefault="00C90A5E" w:rsidP="00794F33">
      <w:r>
        <w:rPr>
          <w:noProof/>
        </w:rPr>
        <w:lastRenderedPageBreak/>
        <w:drawing>
          <wp:inline distT="0" distB="0" distL="0" distR="0" wp14:anchorId="7DD2B2DC" wp14:editId="74EA0F29">
            <wp:extent cx="5760720" cy="3615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15055"/>
                    </a:xfrm>
                    <a:prstGeom prst="rect">
                      <a:avLst/>
                    </a:prstGeom>
                  </pic:spPr>
                </pic:pic>
              </a:graphicData>
            </a:graphic>
          </wp:inline>
        </w:drawing>
      </w:r>
    </w:p>
    <w:p w14:paraId="11C08FD1" w14:textId="306BDA92" w:rsidR="00C90A5E" w:rsidRDefault="00C90A5E" w:rsidP="00794F33"/>
    <w:p w14:paraId="34ACED41" w14:textId="4F009887" w:rsidR="00C90A5E" w:rsidRDefault="00C90A5E" w:rsidP="00794F33">
      <w:r>
        <w:t xml:space="preserve">In </w:t>
      </w:r>
      <w:r w:rsidR="007812F6">
        <w:t>Rot</w:t>
      </w:r>
      <w:r>
        <w:t xml:space="preserve"> </w:t>
      </w:r>
      <w:proofErr w:type="gramStart"/>
      <w:r>
        <w:t>sind</w:t>
      </w:r>
      <w:proofErr w:type="gramEnd"/>
      <w:r>
        <w:t xml:space="preserve"> alle Felder hervorgehoben, die als Mitarbeiter zu befüllen sind.</w:t>
      </w:r>
    </w:p>
    <w:p w14:paraId="560194AB" w14:textId="3F7E2467" w:rsidR="00C90A5E" w:rsidRDefault="00C90A5E" w:rsidP="00794F33">
      <w:r>
        <w:t xml:space="preserve">Im Feld „Kurz“ tragen sie bitte eine allgemein </w:t>
      </w:r>
      <w:r w:rsidR="007812F6">
        <w:t>b</w:t>
      </w:r>
      <w:r>
        <w:t>ekannte Kurzform von der Person ein (z.B. Familiennamen). Dieses Feld muss pro Firma eindeutig sein.</w:t>
      </w:r>
    </w:p>
    <w:p w14:paraId="26449B6A" w14:textId="11E63166" w:rsidR="00C90A5E" w:rsidRDefault="00C90A5E" w:rsidP="00794F33">
      <w:r>
        <w:t>Die Funktion vom Mitarbeiter kann direkt am Deckblatt im Teilnehmer Verteiler gedruckt werden.</w:t>
      </w:r>
    </w:p>
    <w:p w14:paraId="315D87EC" w14:textId="754575E3" w:rsidR="00C90A5E" w:rsidRDefault="00C90A5E" w:rsidP="00794F33">
      <w:r>
        <w:t>Man kann auch Firmen direkt aus Outlook mittels Drag und Drop erstellen z.B. man zieht einfach den gewünschten Kontakt ins Feld „Outlook Kontakt hierherein ziehen“:</w:t>
      </w:r>
    </w:p>
    <w:p w14:paraId="04C88E23" w14:textId="0F422B44" w:rsidR="00C90A5E" w:rsidRDefault="00C90A5E" w:rsidP="00794F33">
      <w:r>
        <w:rPr>
          <w:noProof/>
        </w:rPr>
        <w:drawing>
          <wp:inline distT="0" distB="0" distL="0" distR="0" wp14:anchorId="11F5B8AC" wp14:editId="04C4DC40">
            <wp:extent cx="5760720" cy="30810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81020"/>
                    </a:xfrm>
                    <a:prstGeom prst="rect">
                      <a:avLst/>
                    </a:prstGeom>
                  </pic:spPr>
                </pic:pic>
              </a:graphicData>
            </a:graphic>
          </wp:inline>
        </w:drawing>
      </w:r>
    </w:p>
    <w:p w14:paraId="78828307" w14:textId="45273A84" w:rsidR="00C90A5E" w:rsidRDefault="00C90A5E" w:rsidP="00794F33"/>
    <w:p w14:paraId="0CFCA8C8" w14:textId="6EF6C580" w:rsidR="00C90A5E" w:rsidRDefault="00C90A5E" w:rsidP="00794F33">
      <w:r>
        <w:t xml:space="preserve">Mit dieser Methode kann man Firmen als auch Mitarbeiter anlegen. </w:t>
      </w:r>
    </w:p>
    <w:p w14:paraId="0C03B9C9" w14:textId="05FB1848" w:rsidR="00C90A5E" w:rsidRDefault="00C90A5E" w:rsidP="00794F33"/>
    <w:p w14:paraId="0CDF47D8" w14:textId="1EC96F93" w:rsidR="00C90A5E" w:rsidRDefault="00C90A5E" w:rsidP="00794F33">
      <w:r>
        <w:t>Zusätzlich kann man auch den kompletten Outlook Adressbuch synchronisieren. Weitere Informationen dazu können sie aus den Schulungsunterlagen</w:t>
      </w:r>
      <w:r w:rsidR="007812F6">
        <w:t xml:space="preserve"> entnehmen oder an der Hotline erfahren</w:t>
      </w:r>
      <w:r>
        <w:t xml:space="preserve">. </w:t>
      </w:r>
    </w:p>
    <w:p w14:paraId="30A5A1F3" w14:textId="77777777" w:rsidR="00C90A5E" w:rsidRDefault="00C90A5E" w:rsidP="00794F33"/>
    <w:p w14:paraId="61341CED" w14:textId="2EB3FA5A" w:rsidR="00561272" w:rsidRDefault="008805E2" w:rsidP="008805E2">
      <w:pPr>
        <w:pStyle w:val="berschrift3"/>
      </w:pPr>
      <w:bookmarkStart w:id="9" w:name="_Toc20921146"/>
      <w:r>
        <w:t xml:space="preserve">Adressen im Projekt </w:t>
      </w:r>
      <w:r w:rsidR="00C90A5E">
        <w:t>nützen</w:t>
      </w:r>
      <w:bookmarkEnd w:id="9"/>
    </w:p>
    <w:p w14:paraId="284DD37A" w14:textId="07A4CE7A" w:rsidR="008805E2" w:rsidRDefault="008C0DC0" w:rsidP="008805E2">
      <w:r>
        <w:t>Die zentral angelegten Adressen können mittels Drag und Drop im Projekt aktiviert werden. Dafür gehen sie wieder zurück zum Reiter „Projekt-Adressbuch“ und ziehen sie vom linken unteren Fenster „Zentrales Adressbuch“ die wünschte Adresse ins Projekt-Adressbuch Fenster:</w:t>
      </w:r>
    </w:p>
    <w:p w14:paraId="5891D039" w14:textId="22056236" w:rsidR="008C0DC0" w:rsidRDefault="008C0DC0" w:rsidP="008805E2">
      <w:r>
        <w:rPr>
          <w:noProof/>
        </w:rPr>
        <w:drawing>
          <wp:inline distT="0" distB="0" distL="0" distR="0" wp14:anchorId="43956E89" wp14:editId="7AF6344D">
            <wp:extent cx="3391469" cy="38774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0101" cy="3887329"/>
                    </a:xfrm>
                    <a:prstGeom prst="rect">
                      <a:avLst/>
                    </a:prstGeom>
                  </pic:spPr>
                </pic:pic>
              </a:graphicData>
            </a:graphic>
          </wp:inline>
        </w:drawing>
      </w:r>
    </w:p>
    <w:p w14:paraId="4A04776B" w14:textId="5A0C1D14" w:rsidR="008C0DC0" w:rsidRDefault="008C0DC0" w:rsidP="008805E2">
      <w:r>
        <w:t>Alternativ dazu kann man dies auch mittels rechte Maus durchführen:</w:t>
      </w:r>
    </w:p>
    <w:p w14:paraId="1DC46DB9" w14:textId="14DD157C" w:rsidR="008C0DC0" w:rsidRDefault="008C0DC0" w:rsidP="008805E2">
      <w:r>
        <w:rPr>
          <w:noProof/>
        </w:rPr>
        <w:drawing>
          <wp:inline distT="0" distB="0" distL="0" distR="0" wp14:anchorId="008E027A" wp14:editId="577AFC71">
            <wp:extent cx="2565779" cy="12220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7143" cy="1232251"/>
                    </a:xfrm>
                    <a:prstGeom prst="rect">
                      <a:avLst/>
                    </a:prstGeom>
                  </pic:spPr>
                </pic:pic>
              </a:graphicData>
            </a:graphic>
          </wp:inline>
        </w:drawing>
      </w:r>
    </w:p>
    <w:p w14:paraId="1AA0A375" w14:textId="6741FF78" w:rsidR="008805E2" w:rsidRDefault="008C0DC0" w:rsidP="008805E2">
      <w:r>
        <w:t>Ab dann kann die Person im Projekt genützt werden.</w:t>
      </w:r>
    </w:p>
    <w:p w14:paraId="01F43E56" w14:textId="240481A2" w:rsidR="00ED30C9" w:rsidRDefault="00ED30C9" w:rsidP="008805E2">
      <w:pPr>
        <w:pStyle w:val="berschrift2"/>
        <w:ind w:left="357" w:hanging="357"/>
      </w:pPr>
      <w:bookmarkStart w:id="10" w:name="_Toc20921147"/>
      <w:r>
        <w:lastRenderedPageBreak/>
        <w:t>Berichtsammlung Umbenennen</w:t>
      </w:r>
      <w:bookmarkEnd w:id="10"/>
    </w:p>
    <w:p w14:paraId="1822C7CB" w14:textId="680141BD" w:rsidR="00ED30C9" w:rsidRDefault="00ED30C9" w:rsidP="00ED30C9">
      <w:r>
        <w:t xml:space="preserve">In diesem Beispiel haben wir alle Berichtsammlungen vom Beispielprojekt kopiert. </w:t>
      </w:r>
    </w:p>
    <w:p w14:paraId="05765C31" w14:textId="6AD2A638" w:rsidR="00ED30C9" w:rsidRDefault="00ED30C9" w:rsidP="00ED30C9">
      <w:r>
        <w:t>Ggf. die dort getroffenen Bezeichnungen sind für ihre Verwendung nicht pass</w:t>
      </w:r>
      <w:r w:rsidR="0009594D">
        <w:t>end</w:t>
      </w:r>
      <w:r>
        <w:t>.</w:t>
      </w:r>
    </w:p>
    <w:p w14:paraId="5BF7F072" w14:textId="77777777" w:rsidR="00ED30C9" w:rsidRDefault="00ED30C9" w:rsidP="00ED30C9">
      <w:r>
        <w:t>Diese kann man leicht umbenennen. Sie gehen einfach mit der rechten Maustaste auf die gewünschte Berichtsammlung dann auf „Berichtsammlung verwalten“:</w:t>
      </w:r>
    </w:p>
    <w:p w14:paraId="11FE4F94" w14:textId="77777777" w:rsidR="00ED30C9" w:rsidRDefault="00ED30C9" w:rsidP="00ED30C9">
      <w:r>
        <w:rPr>
          <w:noProof/>
        </w:rPr>
        <w:drawing>
          <wp:inline distT="0" distB="0" distL="0" distR="0" wp14:anchorId="79868D36" wp14:editId="39E4371F">
            <wp:extent cx="3352381" cy="183809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52381" cy="1838095"/>
                    </a:xfrm>
                    <a:prstGeom prst="rect">
                      <a:avLst/>
                    </a:prstGeom>
                  </pic:spPr>
                </pic:pic>
              </a:graphicData>
            </a:graphic>
          </wp:inline>
        </w:drawing>
      </w:r>
    </w:p>
    <w:p w14:paraId="773DB3A6" w14:textId="77777777" w:rsidR="00ED30C9" w:rsidRDefault="00ED30C9" w:rsidP="00ED30C9"/>
    <w:p w14:paraId="0CD7A899" w14:textId="728A6BB7" w:rsidR="00ED30C9" w:rsidRDefault="00ED30C9" w:rsidP="00ED30C9">
      <w:r>
        <w:t xml:space="preserve">In meinem Fall will ich die </w:t>
      </w:r>
      <w:r w:rsidR="004E633D">
        <w:t>„</w:t>
      </w:r>
      <w:r>
        <w:t>Baubesprechung ÖBA</w:t>
      </w:r>
      <w:r w:rsidR="004E633D">
        <w:t>“</w:t>
      </w:r>
      <w:r>
        <w:t xml:space="preserve"> auf</w:t>
      </w:r>
      <w:r w:rsidR="004E633D">
        <w:t xml:space="preserve"> „Baubesprechung“ ändern:</w:t>
      </w:r>
    </w:p>
    <w:p w14:paraId="43533B3C" w14:textId="7450627F" w:rsidR="008E089C" w:rsidRDefault="008E089C" w:rsidP="00ED30C9">
      <w:r>
        <w:rPr>
          <w:noProof/>
        </w:rPr>
        <w:drawing>
          <wp:inline distT="0" distB="0" distL="0" distR="0" wp14:anchorId="169973BB" wp14:editId="1C9AE3D0">
            <wp:extent cx="5760720" cy="4434840"/>
            <wp:effectExtent l="0" t="0" r="0" b="3810"/>
            <wp:docPr id="28" name="Picture 28" descr="C:\Users\ROLAND~1.PEZ\AppData\Local\Temp\SNAGHTML5a3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LAND~1.PEZ\AppData\Local\Temp\SNAGHTML5a3221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434840"/>
                    </a:xfrm>
                    <a:prstGeom prst="rect">
                      <a:avLst/>
                    </a:prstGeom>
                    <a:noFill/>
                    <a:ln>
                      <a:noFill/>
                    </a:ln>
                  </pic:spPr>
                </pic:pic>
              </a:graphicData>
            </a:graphic>
          </wp:inline>
        </w:drawing>
      </w:r>
    </w:p>
    <w:p w14:paraId="4ADF9CB8" w14:textId="3675E3EB" w:rsidR="00D34DB6" w:rsidRDefault="0055524D" w:rsidP="00ED30C9">
      <w:r>
        <w:t>Dafür kann ich im Feld „Sammlung-Langform“ den gewünschten neuen Namen eintragen.</w:t>
      </w:r>
    </w:p>
    <w:p w14:paraId="63B5812A" w14:textId="37EEE51D" w:rsidR="0055524D" w:rsidRDefault="0055524D" w:rsidP="00ED30C9">
      <w:r>
        <w:lastRenderedPageBreak/>
        <w:t xml:space="preserve">Auch die Felder „Sammlungs-Kurzform“ als auch „Sammlungs-Überschrift“ kann nach </w:t>
      </w:r>
      <w:r w:rsidR="002254EE">
        <w:t>Belieben</w:t>
      </w:r>
      <w:r>
        <w:t xml:space="preserve"> </w:t>
      </w:r>
      <w:r w:rsidR="009B430D">
        <w:t>geändert werden</w:t>
      </w:r>
      <w:r>
        <w:t xml:space="preserve">.  Diese Felder </w:t>
      </w:r>
      <w:proofErr w:type="gramStart"/>
      <w:r>
        <w:t>werden</w:t>
      </w:r>
      <w:proofErr w:type="gramEnd"/>
      <w:r>
        <w:t xml:space="preserve"> wie folgt im Ausdruck angezeigt:</w:t>
      </w:r>
    </w:p>
    <w:p w14:paraId="56A74C91" w14:textId="357A318A" w:rsidR="0055524D" w:rsidRDefault="00EA3D1C" w:rsidP="00ED30C9">
      <w:r>
        <w:rPr>
          <w:noProof/>
        </w:rPr>
        <w:drawing>
          <wp:inline distT="0" distB="0" distL="0" distR="0" wp14:anchorId="2BCB5712" wp14:editId="2F5AA8E3">
            <wp:extent cx="5760720" cy="24187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418715"/>
                    </a:xfrm>
                    <a:prstGeom prst="rect">
                      <a:avLst/>
                    </a:prstGeom>
                  </pic:spPr>
                </pic:pic>
              </a:graphicData>
            </a:graphic>
          </wp:inline>
        </w:drawing>
      </w:r>
    </w:p>
    <w:p w14:paraId="3D8D3862" w14:textId="77777777" w:rsidR="00D34DB6" w:rsidRDefault="00D34DB6" w:rsidP="00ED30C9"/>
    <w:p w14:paraId="70F0E9D6" w14:textId="77777777" w:rsidR="004E633D" w:rsidRPr="00ED30C9" w:rsidRDefault="004E633D" w:rsidP="00ED30C9"/>
    <w:p w14:paraId="4FC62076" w14:textId="48230143" w:rsidR="008805E2" w:rsidRDefault="008805E2" w:rsidP="008805E2">
      <w:pPr>
        <w:pStyle w:val="berschrift2"/>
        <w:ind w:left="357" w:hanging="357"/>
      </w:pPr>
      <w:bookmarkStart w:id="11" w:name="_Toc20921148"/>
      <w:r>
        <w:t>Mein erster Bericht (Protokoll)</w:t>
      </w:r>
      <w:bookmarkEnd w:id="11"/>
    </w:p>
    <w:p w14:paraId="64C2E38C" w14:textId="36FC5582" w:rsidR="008805E2" w:rsidRDefault="003A545E" w:rsidP="008805E2">
      <w:r>
        <w:t>In der gewünschten Berichtsammlung klicken sie bitte mit der rechten Maustaste und wählen „Neuer Bericht“ aus:</w:t>
      </w:r>
    </w:p>
    <w:p w14:paraId="09693013" w14:textId="042EBF30" w:rsidR="003A545E" w:rsidRDefault="003A545E" w:rsidP="008805E2">
      <w:r>
        <w:rPr>
          <w:noProof/>
        </w:rPr>
        <w:drawing>
          <wp:inline distT="0" distB="0" distL="0" distR="0" wp14:anchorId="38FB8D5A" wp14:editId="57557322">
            <wp:extent cx="2845558" cy="7655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3204" cy="770303"/>
                    </a:xfrm>
                    <a:prstGeom prst="rect">
                      <a:avLst/>
                    </a:prstGeom>
                  </pic:spPr>
                </pic:pic>
              </a:graphicData>
            </a:graphic>
          </wp:inline>
        </w:drawing>
      </w:r>
    </w:p>
    <w:p w14:paraId="10695421" w14:textId="7CE04BE1" w:rsidR="003A545E" w:rsidRDefault="003A545E" w:rsidP="008805E2"/>
    <w:p w14:paraId="43CBFA63" w14:textId="76F4AD77" w:rsidR="003A545E" w:rsidRDefault="002254EE" w:rsidP="008805E2">
      <w:r>
        <w:t>In</w:t>
      </w:r>
      <w:r w:rsidR="003A545E">
        <w:t xml:space="preserve"> der folgenden Maske bestätigen sie bitte mit „Speichern &amp; schließen“ das Erstellen des neuen Berichtes. Anschließend öffnet sich das neue Berichteditor:</w:t>
      </w:r>
    </w:p>
    <w:p w14:paraId="727B7D2B" w14:textId="67CAE23B" w:rsidR="003A545E" w:rsidRDefault="003A545E" w:rsidP="008805E2">
      <w:r>
        <w:rPr>
          <w:noProof/>
        </w:rPr>
        <w:lastRenderedPageBreak/>
        <w:drawing>
          <wp:inline distT="0" distB="0" distL="0" distR="0" wp14:anchorId="44D425BC" wp14:editId="5CFCC2D2">
            <wp:extent cx="5760720" cy="40525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052570"/>
                    </a:xfrm>
                    <a:prstGeom prst="rect">
                      <a:avLst/>
                    </a:prstGeom>
                  </pic:spPr>
                </pic:pic>
              </a:graphicData>
            </a:graphic>
          </wp:inline>
        </w:drawing>
      </w:r>
    </w:p>
    <w:p w14:paraId="428A3509" w14:textId="4B215F6E" w:rsidR="003A545E" w:rsidRDefault="003A545E" w:rsidP="008805E2"/>
    <w:p w14:paraId="4B394752" w14:textId="42C6A765" w:rsidR="003A545E" w:rsidRDefault="003A545E" w:rsidP="008805E2">
      <w:r>
        <w:t xml:space="preserve">Die Maske ermöglicht es die Daten direkt zu bearbeiten. </w:t>
      </w:r>
      <w:proofErr w:type="gramStart"/>
      <w:r>
        <w:t>Z.B.</w:t>
      </w:r>
      <w:proofErr w:type="gramEnd"/>
      <w:r>
        <w:t xml:space="preserve"> wenn man mit der Maustaste über d</w:t>
      </w:r>
      <w:r w:rsidR="00094129">
        <w:t>en</w:t>
      </w:r>
      <w:r>
        <w:t xml:space="preserve"> Sitzungstermin geht, wird diese</w:t>
      </w:r>
      <w:r w:rsidR="002254EE">
        <w:t>s</w:t>
      </w:r>
      <w:r>
        <w:t xml:space="preserve"> Feld blau umrandet. Wenn man mit der linken Maustaste einen </w:t>
      </w:r>
      <w:r w:rsidR="002254EE">
        <w:t>Klick</w:t>
      </w:r>
      <w:r>
        <w:t xml:space="preserve"> darauf </w:t>
      </w:r>
      <w:r w:rsidR="002254EE">
        <w:t>macht</w:t>
      </w:r>
      <w:r>
        <w:t xml:space="preserve">, kann man dieses Feld auch bearbeiten. </w:t>
      </w:r>
    </w:p>
    <w:p w14:paraId="5A56CB89" w14:textId="42B422EE" w:rsidR="003A545E" w:rsidRDefault="003A545E" w:rsidP="008805E2">
      <w:r>
        <w:t>In blau sind weitere Steuerungsdaten zusätzlich zum Protokollinhalt angezeigt (z.B. Rechts vom Leiter / Verfasster</w:t>
      </w:r>
      <w:r w:rsidR="002254EE">
        <w:t xml:space="preserve"> steht ein X zum Löschen der Person</w:t>
      </w:r>
      <w:r>
        <w:t>).</w:t>
      </w:r>
    </w:p>
    <w:p w14:paraId="28FB4F69" w14:textId="58EC8130" w:rsidR="003A545E" w:rsidRDefault="003A545E" w:rsidP="008805E2">
      <w:r>
        <w:t xml:space="preserve">Ganz rechts haben sie noch </w:t>
      </w:r>
      <w:r w:rsidR="001C23F5">
        <w:t>den</w:t>
      </w:r>
      <w:r>
        <w:t xml:space="preserve"> Werkzeugkasten</w:t>
      </w:r>
      <w:r w:rsidR="002254EE">
        <w:t xml:space="preserve"> mit weiteren nützlichen Funktionen.</w:t>
      </w:r>
    </w:p>
    <w:p w14:paraId="04BDC029" w14:textId="7ED0771E" w:rsidR="003A545E" w:rsidRDefault="003A545E" w:rsidP="008805E2">
      <w:r>
        <w:t xml:space="preserve">Möchte ich unseren Herrn Mustermann als Leiter setzen, kann ich diese Person einfach mittels Drag </w:t>
      </w:r>
      <w:r w:rsidR="001075F0">
        <w:t>und</w:t>
      </w:r>
      <w:r>
        <w:t xml:space="preserve"> Drop ins Feld Leiter ziehen:</w:t>
      </w:r>
    </w:p>
    <w:p w14:paraId="7DB73C82" w14:textId="2DB21A1C" w:rsidR="003A545E" w:rsidRDefault="003A545E" w:rsidP="008805E2">
      <w:r>
        <w:rPr>
          <w:noProof/>
        </w:rPr>
        <w:lastRenderedPageBreak/>
        <w:drawing>
          <wp:inline distT="0" distB="0" distL="0" distR="0" wp14:anchorId="721E42A4" wp14:editId="540DBA54">
            <wp:extent cx="5760720" cy="2595880"/>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95880"/>
                    </a:xfrm>
                    <a:prstGeom prst="rect">
                      <a:avLst/>
                    </a:prstGeom>
                  </pic:spPr>
                </pic:pic>
              </a:graphicData>
            </a:graphic>
          </wp:inline>
        </w:drawing>
      </w:r>
    </w:p>
    <w:p w14:paraId="24A065BC" w14:textId="4DEEF04F" w:rsidR="003A545E" w:rsidRDefault="003A545E" w:rsidP="008805E2">
      <w:r>
        <w:t>Bzw. als Teilnehmer und Verteiler reinziehen.</w:t>
      </w:r>
    </w:p>
    <w:p w14:paraId="6285ECAD" w14:textId="0DC126AB" w:rsidR="00AF40A2" w:rsidRDefault="00AF40A2" w:rsidP="008805E2">
      <w:r>
        <w:rPr>
          <w:noProof/>
        </w:rPr>
        <w:drawing>
          <wp:inline distT="0" distB="0" distL="0" distR="0" wp14:anchorId="45F52472" wp14:editId="51A1260E">
            <wp:extent cx="5760720" cy="3604260"/>
            <wp:effectExtent l="0" t="0" r="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604260"/>
                    </a:xfrm>
                    <a:prstGeom prst="rect">
                      <a:avLst/>
                    </a:prstGeom>
                  </pic:spPr>
                </pic:pic>
              </a:graphicData>
            </a:graphic>
          </wp:inline>
        </w:drawing>
      </w:r>
    </w:p>
    <w:p w14:paraId="62351ACF" w14:textId="77777777" w:rsidR="003A545E" w:rsidRDefault="003A545E" w:rsidP="008805E2"/>
    <w:p w14:paraId="6A182418" w14:textId="2B29AF38" w:rsidR="003A545E" w:rsidRDefault="00AF40A2" w:rsidP="008805E2">
      <w:r>
        <w:t>Im Teilnehmer Verteiler kann ich den Status für Anwesend (</w:t>
      </w:r>
      <w:proofErr w:type="spellStart"/>
      <w:r>
        <w:t>anw</w:t>
      </w:r>
      <w:proofErr w:type="spellEnd"/>
      <w:r>
        <w:t>.), Verteiler (</w:t>
      </w:r>
      <w:proofErr w:type="spellStart"/>
      <w:r>
        <w:t>Vert</w:t>
      </w:r>
      <w:proofErr w:type="spellEnd"/>
      <w:r>
        <w:t>.) oder anwesend zeitweise (</w:t>
      </w:r>
      <w:proofErr w:type="spellStart"/>
      <w:r>
        <w:t>anw.ztw</w:t>
      </w:r>
      <w:proofErr w:type="spellEnd"/>
      <w:r>
        <w:t xml:space="preserve">) einfach </w:t>
      </w:r>
      <w:proofErr w:type="gramStart"/>
      <w:r>
        <w:t xml:space="preserve">mittels </w:t>
      </w:r>
      <w:r w:rsidR="00631823">
        <w:t>Klick</w:t>
      </w:r>
      <w:proofErr w:type="gramEnd"/>
      <w:r>
        <w:t xml:space="preserve"> auf d</w:t>
      </w:r>
      <w:r w:rsidR="001C23F5">
        <w:t>as</w:t>
      </w:r>
      <w:r>
        <w:t xml:space="preserve"> Kügelchen ändern. Mit der blauen Hand (ganz rechts) kann man die Position der Person ändern. Bzw. mit dem Stift z.B. die Personendaten korrigieren (z.B. Funktion, Telefonnummer, usw.)</w:t>
      </w:r>
    </w:p>
    <w:p w14:paraId="3542AFB1" w14:textId="4F297D6B" w:rsidR="00AF40A2" w:rsidRDefault="00B13826" w:rsidP="00B13826">
      <w:pPr>
        <w:pStyle w:val="berschrift3"/>
      </w:pPr>
      <w:bookmarkStart w:id="12" w:name="_Toc20921149"/>
      <w:r>
        <w:t>Punkte anlegen und bearbeiten</w:t>
      </w:r>
      <w:bookmarkEnd w:id="12"/>
    </w:p>
    <w:p w14:paraId="05BD5AD9" w14:textId="1C466099" w:rsidR="00B13826" w:rsidRDefault="00B13826" w:rsidP="00B13826">
      <w:r>
        <w:t xml:space="preserve">In derselben Maske kann man unterhalb </w:t>
      </w:r>
      <w:r w:rsidR="00277CBD">
        <w:t>vom Deckblatt auch die Protokollpunkte gleich bearbeiten.</w:t>
      </w:r>
    </w:p>
    <w:p w14:paraId="52F49630" w14:textId="7933C2B8" w:rsidR="00277CBD" w:rsidRDefault="00277CBD" w:rsidP="00B13826">
      <w:r>
        <w:t xml:space="preserve">In unserem Beispiel stehen schon Kapitel. Diese wurden aus dem Beispielprojekt übernommen. </w:t>
      </w:r>
    </w:p>
    <w:p w14:paraId="46E68824" w14:textId="36CA550E" w:rsidR="00277CBD" w:rsidRDefault="00277CBD" w:rsidP="00B13826">
      <w:r>
        <w:lastRenderedPageBreak/>
        <w:t>Klarerweise können diese verändert bzw. gelöscht werden. Im Werkzeugkasten gibt es dafür ein Button „Kapitel bearbeiten“.</w:t>
      </w:r>
    </w:p>
    <w:p w14:paraId="0B2DDAAC" w14:textId="792AB121" w:rsidR="00277CBD" w:rsidRDefault="00277CBD" w:rsidP="00B13826"/>
    <w:p w14:paraId="75DA251D" w14:textId="2368B06E" w:rsidR="00277CBD" w:rsidRDefault="00277CBD" w:rsidP="00B13826">
      <w:r>
        <w:t>Einen Punkt im Kapitel Allgemein kann mittels „+“ am rechten Rand von der Kapitelüberschrift erstellen.</w:t>
      </w:r>
    </w:p>
    <w:p w14:paraId="17B53AB6" w14:textId="1BA42FBC" w:rsidR="00277CBD" w:rsidRPr="00B13826" w:rsidRDefault="00277CBD" w:rsidP="00B13826">
      <w:r>
        <w:rPr>
          <w:noProof/>
        </w:rPr>
        <w:drawing>
          <wp:inline distT="0" distB="0" distL="0" distR="0" wp14:anchorId="04C809B4" wp14:editId="20492CB8">
            <wp:extent cx="5760720" cy="4558665"/>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558665"/>
                    </a:xfrm>
                    <a:prstGeom prst="rect">
                      <a:avLst/>
                    </a:prstGeom>
                  </pic:spPr>
                </pic:pic>
              </a:graphicData>
            </a:graphic>
          </wp:inline>
        </w:drawing>
      </w:r>
    </w:p>
    <w:p w14:paraId="67D3FAD8" w14:textId="5B4D036F" w:rsidR="003A545E" w:rsidRDefault="0017452C" w:rsidP="008805E2">
      <w:r>
        <w:t xml:space="preserve">Die Punktüberschrift und </w:t>
      </w:r>
      <w:r w:rsidR="00AA4A5F">
        <w:t>de</w:t>
      </w:r>
      <w:r w:rsidR="00FA00C8">
        <w:t>r</w:t>
      </w:r>
      <w:r w:rsidR="00AA4A5F">
        <w:t xml:space="preserve"> </w:t>
      </w:r>
      <w:r>
        <w:t>Punktinhalt kann</w:t>
      </w:r>
      <w:r w:rsidR="00FA00C8">
        <w:t xml:space="preserve"> </w:t>
      </w:r>
      <w:r>
        <w:t>einfach mittels einem linken Mausklick zur Bearbeitung geöffnet werden:</w:t>
      </w:r>
    </w:p>
    <w:p w14:paraId="68506301" w14:textId="1F84C711" w:rsidR="0017452C" w:rsidRDefault="0017452C" w:rsidP="008805E2">
      <w:r>
        <w:rPr>
          <w:noProof/>
        </w:rPr>
        <w:lastRenderedPageBreak/>
        <w:drawing>
          <wp:inline distT="0" distB="0" distL="0" distR="0" wp14:anchorId="429DA408" wp14:editId="1184678A">
            <wp:extent cx="5760720" cy="2413000"/>
            <wp:effectExtent l="0" t="0" r="0" b="635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13000"/>
                    </a:xfrm>
                    <a:prstGeom prst="rect">
                      <a:avLst/>
                    </a:prstGeom>
                  </pic:spPr>
                </pic:pic>
              </a:graphicData>
            </a:graphic>
          </wp:inline>
        </w:drawing>
      </w:r>
    </w:p>
    <w:p w14:paraId="43D597EA" w14:textId="520E5A17" w:rsidR="0017452C" w:rsidRDefault="0017452C" w:rsidP="008805E2"/>
    <w:p w14:paraId="0BA30BD6" w14:textId="69AE07A6" w:rsidR="0017452C" w:rsidRDefault="0017452C" w:rsidP="008805E2">
      <w:r>
        <w:t>Ähnlich auch beim Status:</w:t>
      </w:r>
    </w:p>
    <w:p w14:paraId="54686C68" w14:textId="3BE4B7D7" w:rsidR="0017452C" w:rsidRDefault="0017452C" w:rsidP="008805E2">
      <w:r>
        <w:rPr>
          <w:noProof/>
        </w:rPr>
        <w:drawing>
          <wp:inline distT="0" distB="0" distL="0" distR="0" wp14:anchorId="69C8A207" wp14:editId="20D23916">
            <wp:extent cx="5760720" cy="1652905"/>
            <wp:effectExtent l="0" t="0" r="0" b="444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52905"/>
                    </a:xfrm>
                    <a:prstGeom prst="rect">
                      <a:avLst/>
                    </a:prstGeom>
                  </pic:spPr>
                </pic:pic>
              </a:graphicData>
            </a:graphic>
          </wp:inline>
        </w:drawing>
      </w:r>
    </w:p>
    <w:p w14:paraId="506D8B72" w14:textId="2028EAE4" w:rsidR="0017452C" w:rsidRDefault="0017452C" w:rsidP="008805E2"/>
    <w:p w14:paraId="5CC7EEEA" w14:textId="4AECBBEB" w:rsidR="0017452C" w:rsidRDefault="0017452C" w:rsidP="008805E2">
      <w:r>
        <w:t xml:space="preserve">Diese </w:t>
      </w:r>
      <w:r w:rsidR="00E472AA">
        <w:t>Staus Liste</w:t>
      </w:r>
      <w:r>
        <w:t xml:space="preserve"> kann nach </w:t>
      </w:r>
      <w:r w:rsidR="001075F0">
        <w:t>Belieben</w:t>
      </w:r>
      <w:r>
        <w:t xml:space="preserve"> </w:t>
      </w:r>
      <w:r w:rsidR="00E472AA">
        <w:t>unter „</w:t>
      </w:r>
      <w:r>
        <w:t>Berichtssammlung Verwalten</w:t>
      </w:r>
      <w:r w:rsidR="00E472AA">
        <w:t>“</w:t>
      </w:r>
      <w:r>
        <w:t xml:space="preserve"> ergänzt werden.</w:t>
      </w:r>
    </w:p>
    <w:p w14:paraId="06DA176B" w14:textId="0E3A5294" w:rsidR="0017452C" w:rsidRDefault="00427B46" w:rsidP="008805E2">
      <w:r>
        <w:t xml:space="preserve">Der Status entscheidet auch, ob ein Punkt in den nächsten Bericht mitgenommen wird. </w:t>
      </w:r>
    </w:p>
    <w:p w14:paraId="6E7EB188" w14:textId="062F54CC" w:rsidR="00427B46" w:rsidRDefault="00427B46" w:rsidP="008805E2">
      <w:r>
        <w:t xml:space="preserve">Eine offene Aufgabe wird laut der Beschreibung rechts vom Status in den nächsten Bericht mitgenommen. Hingegen eine erledigte Aufgabe wird noch einmal im aktuellen Protokoll gedruckt, wird aber nicht im nächsten Protokoll mitgenommen. </w:t>
      </w:r>
    </w:p>
    <w:p w14:paraId="2AC0F358" w14:textId="43A0A57C" w:rsidR="00427B46" w:rsidRDefault="00427B46" w:rsidP="008805E2">
      <w:r>
        <w:t xml:space="preserve">Damit räumt sich ihr Protokoll selber auf uns sie müssen nicht wie in Word mühsam Punkte löschen. </w:t>
      </w:r>
    </w:p>
    <w:p w14:paraId="35D1907C" w14:textId="27EA761D" w:rsidR="00803834" w:rsidRDefault="00803834" w:rsidP="008805E2">
      <w:r>
        <w:t>Einen Zuständigen kann ich setzen indem ich die gewünschte Person in den Punkt reinziehe:</w:t>
      </w:r>
    </w:p>
    <w:p w14:paraId="20F4EBEC" w14:textId="77777777" w:rsidR="00803834" w:rsidRDefault="00803834" w:rsidP="008805E2"/>
    <w:p w14:paraId="1F31E8CC" w14:textId="15CCA47E" w:rsidR="0017452C" w:rsidRDefault="00803834" w:rsidP="008805E2">
      <w:r>
        <w:rPr>
          <w:noProof/>
        </w:rPr>
        <w:lastRenderedPageBreak/>
        <w:drawing>
          <wp:inline distT="0" distB="0" distL="0" distR="0" wp14:anchorId="66CF40ED" wp14:editId="636F404D">
            <wp:extent cx="5760720" cy="1940560"/>
            <wp:effectExtent l="0" t="0" r="0" b="254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940560"/>
                    </a:xfrm>
                    <a:prstGeom prst="rect">
                      <a:avLst/>
                    </a:prstGeom>
                  </pic:spPr>
                </pic:pic>
              </a:graphicData>
            </a:graphic>
          </wp:inline>
        </w:drawing>
      </w:r>
    </w:p>
    <w:p w14:paraId="3EE80711" w14:textId="6CE787B0" w:rsidR="003A545E" w:rsidRDefault="00803834" w:rsidP="008805E2">
      <w:r>
        <w:t>Anschließend kann ich auch ein gewünschtes fertig soll Datum setzten</w:t>
      </w:r>
      <w:r w:rsidR="005C2F62">
        <w:t>,</w:t>
      </w:r>
      <w:r>
        <w:t xml:space="preserve"> in dem ich auf das Datumfeld rechts von der gerade angezeigten Person klicke:</w:t>
      </w:r>
    </w:p>
    <w:p w14:paraId="43475125" w14:textId="3090F87D" w:rsidR="00803834" w:rsidRDefault="00803834" w:rsidP="008805E2">
      <w:r>
        <w:rPr>
          <w:noProof/>
        </w:rPr>
        <w:drawing>
          <wp:inline distT="0" distB="0" distL="0" distR="0" wp14:anchorId="34975B69" wp14:editId="2D9AA56F">
            <wp:extent cx="3457143" cy="1314286"/>
            <wp:effectExtent l="0" t="0" r="0" b="63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7143" cy="1314286"/>
                    </a:xfrm>
                    <a:prstGeom prst="rect">
                      <a:avLst/>
                    </a:prstGeom>
                  </pic:spPr>
                </pic:pic>
              </a:graphicData>
            </a:graphic>
          </wp:inline>
        </w:drawing>
      </w:r>
    </w:p>
    <w:p w14:paraId="44999AD1" w14:textId="53D521BC" w:rsidR="00D1165A" w:rsidRDefault="00D1165A" w:rsidP="008805E2"/>
    <w:p w14:paraId="327C1306" w14:textId="7ABB246D" w:rsidR="00D1165A" w:rsidRDefault="00D1165A" w:rsidP="008805E2">
      <w:r>
        <w:t>Weitere Aufgaben können mit dem kleinen oder großen Plus unterhalb von der Aufgabe erstellt werden:</w:t>
      </w:r>
    </w:p>
    <w:p w14:paraId="78716F91" w14:textId="5CA66995" w:rsidR="00D1165A" w:rsidRDefault="00D1165A" w:rsidP="008805E2">
      <w:r>
        <w:rPr>
          <w:noProof/>
        </w:rPr>
        <w:drawing>
          <wp:inline distT="0" distB="0" distL="0" distR="0" wp14:anchorId="06A8C5F9" wp14:editId="52CEA540">
            <wp:extent cx="5760720" cy="1387475"/>
            <wp:effectExtent l="0" t="0" r="0" b="317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387475"/>
                    </a:xfrm>
                    <a:prstGeom prst="rect">
                      <a:avLst/>
                    </a:prstGeom>
                  </pic:spPr>
                </pic:pic>
              </a:graphicData>
            </a:graphic>
          </wp:inline>
        </w:drawing>
      </w:r>
    </w:p>
    <w:p w14:paraId="772D5117" w14:textId="0C4834D6" w:rsidR="00D1165A" w:rsidRDefault="00D1165A" w:rsidP="008805E2"/>
    <w:p w14:paraId="491FAC24" w14:textId="60846459" w:rsidR="00D1165A" w:rsidRDefault="00D1165A" w:rsidP="008805E2">
      <w:r>
        <w:t>Der kleine Plus-Symbol erstellt eine weitere Unteraufgabe. Hingegen der große Plus-Symbol erstellt eine neue Aufgabe Hauptaufgabe im selben Kapitel.</w:t>
      </w:r>
    </w:p>
    <w:p w14:paraId="520A8FC9" w14:textId="4C634EB9" w:rsidR="00D1165A" w:rsidRDefault="00D1165A" w:rsidP="00D1165A">
      <w:pPr>
        <w:pStyle w:val="berschrift3"/>
      </w:pPr>
      <w:bookmarkStart w:id="13" w:name="_Toc20921150"/>
      <w:r>
        <w:t>Bilder und Anhänge</w:t>
      </w:r>
      <w:bookmarkEnd w:id="13"/>
    </w:p>
    <w:p w14:paraId="18CFE78D" w14:textId="2E3CB92A" w:rsidR="00D1165A" w:rsidRDefault="00D1165A" w:rsidP="00D1165A">
      <w:r>
        <w:t xml:space="preserve">Bilder und Anhänge können </w:t>
      </w:r>
      <w:r w:rsidR="001075F0">
        <w:t>genauso</w:t>
      </w:r>
      <w:r>
        <w:t xml:space="preserve"> mittel Drag </w:t>
      </w:r>
      <w:r w:rsidR="001075F0">
        <w:t>und</w:t>
      </w:r>
      <w:r>
        <w:t xml:space="preserve"> Drop in den Punkt eingefügt werden:</w:t>
      </w:r>
    </w:p>
    <w:p w14:paraId="7A8ADBC0" w14:textId="17FCD307" w:rsidR="00D1165A" w:rsidRDefault="009359C9" w:rsidP="00D1165A">
      <w:r>
        <w:t xml:space="preserve">Ich öffne in einem Windows Explorer das Verzeichnis mit den gewünschten Fotos. Mittels Drag </w:t>
      </w:r>
      <w:r w:rsidR="001075F0">
        <w:t>und</w:t>
      </w:r>
      <w:r>
        <w:t xml:space="preserve"> Drop können Bilder als auch anhänge einfach </w:t>
      </w:r>
      <w:r w:rsidR="00E472AA">
        <w:t>in den gewünschten Punkten</w:t>
      </w:r>
      <w:r>
        <w:t xml:space="preserve"> </w:t>
      </w:r>
      <w:r w:rsidR="00E472AA">
        <w:t>reingezogen</w:t>
      </w:r>
      <w:r>
        <w:t xml:space="preserve"> werden:</w:t>
      </w:r>
    </w:p>
    <w:p w14:paraId="7276F82D" w14:textId="0EF93AD2" w:rsidR="009359C9" w:rsidRPr="00D1165A" w:rsidRDefault="009359C9" w:rsidP="00D1165A">
      <w:r>
        <w:rPr>
          <w:noProof/>
        </w:rPr>
        <w:lastRenderedPageBreak/>
        <w:drawing>
          <wp:inline distT="0" distB="0" distL="0" distR="0" wp14:anchorId="0A5247F5" wp14:editId="29E46565">
            <wp:extent cx="5760720" cy="2985135"/>
            <wp:effectExtent l="0" t="0" r="0" b="571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985135"/>
                    </a:xfrm>
                    <a:prstGeom prst="rect">
                      <a:avLst/>
                    </a:prstGeom>
                  </pic:spPr>
                </pic:pic>
              </a:graphicData>
            </a:graphic>
          </wp:inline>
        </w:drawing>
      </w:r>
    </w:p>
    <w:p w14:paraId="5FF08B2C" w14:textId="3A129807" w:rsidR="00D1165A" w:rsidRDefault="00D1165A" w:rsidP="008805E2"/>
    <w:p w14:paraId="765F1131" w14:textId="279DF0EC" w:rsidR="009359C9" w:rsidRDefault="009359C9" w:rsidP="008805E2">
      <w:r>
        <w:t>Diese Bilder können anschließend weiter mit dem Stift bearbeitet werden:</w:t>
      </w:r>
    </w:p>
    <w:p w14:paraId="0264E894" w14:textId="6BE35704" w:rsidR="009359C9" w:rsidRDefault="009359C9" w:rsidP="008805E2">
      <w:r>
        <w:rPr>
          <w:noProof/>
        </w:rPr>
        <w:drawing>
          <wp:inline distT="0" distB="0" distL="0" distR="0" wp14:anchorId="42C209C0" wp14:editId="3D471AFE">
            <wp:extent cx="5760720" cy="282448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824480"/>
                    </a:xfrm>
                    <a:prstGeom prst="rect">
                      <a:avLst/>
                    </a:prstGeom>
                  </pic:spPr>
                </pic:pic>
              </a:graphicData>
            </a:graphic>
          </wp:inline>
        </w:drawing>
      </w:r>
    </w:p>
    <w:p w14:paraId="0B8E1F01" w14:textId="7AA262B1" w:rsidR="009359C9" w:rsidRDefault="009359C9" w:rsidP="008805E2"/>
    <w:p w14:paraId="42B11B2F" w14:textId="4EEC235B" w:rsidR="009359C9" w:rsidRDefault="009359C9" w:rsidP="008805E2">
      <w:r>
        <w:t>z.B. um ein</w:t>
      </w:r>
      <w:r w:rsidR="00E472AA">
        <w:t>en</w:t>
      </w:r>
      <w:r>
        <w:t xml:space="preserve"> Schaden hervorzuheben</w:t>
      </w:r>
      <w:r w:rsidR="001075F0">
        <w:t>.</w:t>
      </w:r>
    </w:p>
    <w:p w14:paraId="2367B1BC" w14:textId="32E83072" w:rsidR="009359C9" w:rsidRDefault="009359C9" w:rsidP="008805E2"/>
    <w:p w14:paraId="1BD74D05" w14:textId="541540B6" w:rsidR="009359C9" w:rsidRDefault="009359C9" w:rsidP="008805E2">
      <w:r>
        <w:t>Es gibt keine Einschränkung auf die Anzahl an Bilder</w:t>
      </w:r>
      <w:r w:rsidR="00E472AA">
        <w:t>n</w:t>
      </w:r>
      <w:r>
        <w:t xml:space="preserve"> pro Prunkt.</w:t>
      </w:r>
    </w:p>
    <w:p w14:paraId="3A320031" w14:textId="10551500" w:rsidR="009359C9" w:rsidRDefault="009359C9" w:rsidP="008805E2">
      <w:r>
        <w:t>Möchte man noch z.B. ein</w:t>
      </w:r>
      <w:r w:rsidR="00E472AA">
        <w:t>en</w:t>
      </w:r>
      <w:r>
        <w:t xml:space="preserve"> Plan </w:t>
      </w:r>
      <w:r w:rsidR="00E472AA">
        <w:t>hinzufügen</w:t>
      </w:r>
      <w:r>
        <w:t xml:space="preserve">, kann man aus einer DWG oder </w:t>
      </w:r>
      <w:proofErr w:type="gramStart"/>
      <w:r>
        <w:t>PDF Plandatei</w:t>
      </w:r>
      <w:proofErr w:type="gramEnd"/>
      <w:r>
        <w:t xml:space="preserve"> einfach den gewünschten Bildausschnitt mittels dem Windows Tool „</w:t>
      </w:r>
      <w:proofErr w:type="spellStart"/>
      <w:r>
        <w:t>Snipping</w:t>
      </w:r>
      <w:proofErr w:type="spellEnd"/>
      <w:r>
        <w:t xml:space="preserve"> Tool“ kopieren und bei uns mit dem </w:t>
      </w:r>
      <w:r w:rsidR="00E472AA">
        <w:t>Einfüge</w:t>
      </w:r>
      <w:r>
        <w:t>-Button</w:t>
      </w:r>
      <w:r w:rsidR="00D36F89">
        <w:t xml:space="preserve"> (ganz rechts im Bild)</w:t>
      </w:r>
      <w:r>
        <w:t xml:space="preserve"> einfügen.</w:t>
      </w:r>
    </w:p>
    <w:p w14:paraId="6DAC89CE" w14:textId="694AC51D" w:rsidR="00D36F89" w:rsidRDefault="00D36F89" w:rsidP="008805E2">
      <w:r>
        <w:rPr>
          <w:noProof/>
        </w:rPr>
        <w:lastRenderedPageBreak/>
        <w:drawing>
          <wp:inline distT="0" distB="0" distL="0" distR="0" wp14:anchorId="1EAFB5CC" wp14:editId="6A1957D0">
            <wp:extent cx="5760720" cy="3392805"/>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392805"/>
                    </a:xfrm>
                    <a:prstGeom prst="rect">
                      <a:avLst/>
                    </a:prstGeom>
                  </pic:spPr>
                </pic:pic>
              </a:graphicData>
            </a:graphic>
          </wp:inline>
        </w:drawing>
      </w:r>
    </w:p>
    <w:p w14:paraId="7478E1B8" w14:textId="3624438F" w:rsidR="00D36F89" w:rsidRDefault="00D36F89" w:rsidP="008805E2"/>
    <w:p w14:paraId="28409340" w14:textId="4BDCD33C" w:rsidR="00D36F89" w:rsidRDefault="00D36F89" w:rsidP="008805E2">
      <w:r>
        <w:t xml:space="preserve">Ein Pin kann direkt mit dem Stift an der gewünschten Stelle </w:t>
      </w:r>
      <w:r w:rsidR="006555E8">
        <w:t>gesetzt werden</w:t>
      </w:r>
      <w:r>
        <w:t>.</w:t>
      </w:r>
    </w:p>
    <w:p w14:paraId="7A651AB9" w14:textId="13BF221F" w:rsidR="00395D49" w:rsidRDefault="00395D49" w:rsidP="008805E2"/>
    <w:p w14:paraId="268CC878" w14:textId="378E2936" w:rsidR="00395D49" w:rsidRDefault="00395D49" w:rsidP="008805E2">
      <w:r>
        <w:t xml:space="preserve">Ähnlich können auch </w:t>
      </w:r>
      <w:r w:rsidR="006555E8">
        <w:t>PDF-Dokumente</w:t>
      </w:r>
      <w:r>
        <w:t xml:space="preserve"> im Protokoll ergänzt werden. Eine Legende der Anhänge kann dabei automatisch erstellt werden.</w:t>
      </w:r>
    </w:p>
    <w:p w14:paraId="04A45AA0" w14:textId="343F8BE7" w:rsidR="00395D49" w:rsidRDefault="00395D49" w:rsidP="008805E2">
      <w:r>
        <w:t xml:space="preserve">Die </w:t>
      </w:r>
      <w:r w:rsidR="00FA00C8">
        <w:t>PDF-Dokumente</w:t>
      </w:r>
      <w:r>
        <w:t xml:space="preserve"> werden automatisch nach dem Protokoll in der </w:t>
      </w:r>
      <w:r w:rsidR="00FA00C8">
        <w:t>PDF-Datei</w:t>
      </w:r>
      <w:r>
        <w:t xml:space="preserve"> hinzugefügt und mit der dazugehörige Punktnummer gestempelt, z.B. </w:t>
      </w:r>
    </w:p>
    <w:p w14:paraId="53016137" w14:textId="3AF1EF87" w:rsidR="00395D49" w:rsidRDefault="00395D49" w:rsidP="008805E2">
      <w:r>
        <w:t>Folgende Anlage haben wir im Punkt hinzugefügt:</w:t>
      </w:r>
    </w:p>
    <w:p w14:paraId="6E7EE66B" w14:textId="40C09845" w:rsidR="00395D49" w:rsidRDefault="00395D49" w:rsidP="008805E2">
      <w:r>
        <w:rPr>
          <w:noProof/>
        </w:rPr>
        <w:drawing>
          <wp:inline distT="0" distB="0" distL="0" distR="0" wp14:anchorId="12A4D5AE" wp14:editId="4E8433B5">
            <wp:extent cx="5760720" cy="3063240"/>
            <wp:effectExtent l="0" t="0" r="0" b="381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063240"/>
                    </a:xfrm>
                    <a:prstGeom prst="rect">
                      <a:avLst/>
                    </a:prstGeom>
                  </pic:spPr>
                </pic:pic>
              </a:graphicData>
            </a:graphic>
          </wp:inline>
        </w:drawing>
      </w:r>
    </w:p>
    <w:p w14:paraId="379E7006" w14:textId="0B8D382A" w:rsidR="00395D49" w:rsidRDefault="00395D49" w:rsidP="008805E2"/>
    <w:p w14:paraId="431F8C22" w14:textId="07C30F56" w:rsidR="00395D49" w:rsidRDefault="00395D49" w:rsidP="008805E2">
      <w:r>
        <w:t xml:space="preserve">Im PDF wird nach dem Protokoll diese angehängt und mit der Punktnummer 001.001 </w:t>
      </w:r>
      <w:r w:rsidR="005D71FE">
        <w:t xml:space="preserve">in </w:t>
      </w:r>
      <w:r w:rsidR="00022FB5">
        <w:t>Gelb</w:t>
      </w:r>
      <w:r w:rsidR="005D71FE">
        <w:t xml:space="preserve"> gestempelt</w:t>
      </w:r>
      <w:r>
        <w:t xml:space="preserve">: </w:t>
      </w:r>
    </w:p>
    <w:p w14:paraId="7B322EBB" w14:textId="52D50F5F" w:rsidR="005D71FE" w:rsidRDefault="005D71FE" w:rsidP="008805E2">
      <w:r>
        <w:rPr>
          <w:noProof/>
        </w:rPr>
        <w:drawing>
          <wp:inline distT="0" distB="0" distL="0" distR="0" wp14:anchorId="6C13DABC" wp14:editId="237ECEED">
            <wp:extent cx="5760720" cy="22288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228850"/>
                    </a:xfrm>
                    <a:prstGeom prst="rect">
                      <a:avLst/>
                    </a:prstGeom>
                  </pic:spPr>
                </pic:pic>
              </a:graphicData>
            </a:graphic>
          </wp:inline>
        </w:drawing>
      </w:r>
    </w:p>
    <w:p w14:paraId="44A6F536" w14:textId="77777777" w:rsidR="009359C9" w:rsidRDefault="009359C9" w:rsidP="008805E2"/>
    <w:p w14:paraId="58FD72C2" w14:textId="0E285319" w:rsidR="008805E2" w:rsidRDefault="008805E2" w:rsidP="008805E2"/>
    <w:p w14:paraId="30D5562D" w14:textId="67A0E531" w:rsidR="008805E2" w:rsidRDefault="008805E2" w:rsidP="008805E2">
      <w:pPr>
        <w:pStyle w:val="berschrift2"/>
        <w:ind w:left="357" w:hanging="357"/>
      </w:pPr>
      <w:bookmarkStart w:id="14" w:name="_Toc20921151"/>
      <w:r>
        <w:t>Bericht ausdrucken (PDF)</w:t>
      </w:r>
      <w:bookmarkEnd w:id="14"/>
    </w:p>
    <w:p w14:paraId="22856544" w14:textId="3763182D" w:rsidR="001C072D" w:rsidRDefault="006555E8" w:rsidP="001C072D">
      <w:r>
        <w:t>Wenn ich</w:t>
      </w:r>
      <w:r w:rsidR="001C072D">
        <w:t xml:space="preserve"> mein Protokoll abgeschlossen habe, kann ich einfach mittels „Bericht als </w:t>
      </w:r>
      <w:proofErr w:type="spellStart"/>
      <w:r w:rsidR="001C072D">
        <w:t>Pdf</w:t>
      </w:r>
      <w:proofErr w:type="spellEnd"/>
      <w:r w:rsidR="001C072D">
        <w:t xml:space="preserve"> ausgeben“ eine </w:t>
      </w:r>
      <w:proofErr w:type="gramStart"/>
      <w:r w:rsidR="001C072D">
        <w:t>PDF Version</w:t>
      </w:r>
      <w:proofErr w:type="gramEnd"/>
      <w:r w:rsidR="001C072D">
        <w:t xml:space="preserve"> vom Protokoll erzeugen:</w:t>
      </w:r>
    </w:p>
    <w:p w14:paraId="60B58DC5" w14:textId="62ACFC1D" w:rsidR="001C072D" w:rsidRDefault="001C072D" w:rsidP="001C072D">
      <w:r>
        <w:rPr>
          <w:noProof/>
        </w:rPr>
        <w:drawing>
          <wp:inline distT="0" distB="0" distL="0" distR="0" wp14:anchorId="31A015CE" wp14:editId="2508EE5C">
            <wp:extent cx="5760720" cy="2284095"/>
            <wp:effectExtent l="0" t="0" r="0" b="1905"/>
            <wp:docPr id="1198" name="Picture 1198" descr="C:\Users\ROLAND~1.PEZ\AppData\Local\Temp\SNAGHTML5e2c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LAND~1.PEZ\AppData\Local\Temp\SNAGHTML5e2ce3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284095"/>
                    </a:xfrm>
                    <a:prstGeom prst="rect">
                      <a:avLst/>
                    </a:prstGeom>
                    <a:noFill/>
                    <a:ln>
                      <a:noFill/>
                    </a:ln>
                  </pic:spPr>
                </pic:pic>
              </a:graphicData>
            </a:graphic>
          </wp:inline>
        </w:drawing>
      </w:r>
    </w:p>
    <w:p w14:paraId="2150C352" w14:textId="014FE195" w:rsidR="001C072D" w:rsidRDefault="001C072D" w:rsidP="001C072D"/>
    <w:p w14:paraId="708DB372" w14:textId="6BA267D1" w:rsidR="001C072D" w:rsidRPr="001C072D" w:rsidRDefault="001C072D" w:rsidP="001C072D">
      <w:r>
        <w:t xml:space="preserve">Alternativ dazu kann man gleich das Protokoll als PDF per </w:t>
      </w:r>
      <w:proofErr w:type="spellStart"/>
      <w:proofErr w:type="gramStart"/>
      <w:r>
        <w:t>eMail</w:t>
      </w:r>
      <w:proofErr w:type="spellEnd"/>
      <w:proofErr w:type="gramEnd"/>
      <w:r>
        <w:t xml:space="preserve"> verschicken. Näheres dazu können sie im Folgenden Kapitel finden.</w:t>
      </w:r>
    </w:p>
    <w:p w14:paraId="1FAD63B0" w14:textId="156D14D3" w:rsidR="008805E2" w:rsidRDefault="008805E2" w:rsidP="008805E2">
      <w:pPr>
        <w:pStyle w:val="berschrift2"/>
        <w:ind w:left="357" w:hanging="357"/>
      </w:pPr>
      <w:bookmarkStart w:id="15" w:name="_Toc20921152"/>
      <w:r>
        <w:t xml:space="preserve">Bericht ausdrucken gleich als </w:t>
      </w:r>
      <w:proofErr w:type="spellStart"/>
      <w:proofErr w:type="gramStart"/>
      <w:r>
        <w:t>eMail</w:t>
      </w:r>
      <w:proofErr w:type="spellEnd"/>
      <w:proofErr w:type="gramEnd"/>
      <w:r>
        <w:t xml:space="preserve"> dem Verteilerkreis schicken</w:t>
      </w:r>
      <w:bookmarkEnd w:id="15"/>
    </w:p>
    <w:p w14:paraId="0C33476B" w14:textId="5D833416" w:rsidR="008805E2" w:rsidRDefault="001C072D" w:rsidP="008805E2">
      <w:r>
        <w:t>Mit der Funktion „E-Mail versenden“ wird folgendes automatisch durchgeführt:</w:t>
      </w:r>
    </w:p>
    <w:p w14:paraId="0D722855" w14:textId="72E6CC9A" w:rsidR="001C072D" w:rsidRDefault="001C072D" w:rsidP="001C072D">
      <w:pPr>
        <w:pStyle w:val="Listenabsatz"/>
        <w:numPr>
          <w:ilvl w:val="0"/>
          <w:numId w:val="20"/>
        </w:numPr>
      </w:pPr>
      <w:proofErr w:type="gramStart"/>
      <w:r>
        <w:t>PDF Ausgabe</w:t>
      </w:r>
      <w:proofErr w:type="gramEnd"/>
      <w:r>
        <w:t xml:space="preserve"> vom Protokoll inkl. Ablage dieser in ihrer Projektablagestruktur</w:t>
      </w:r>
    </w:p>
    <w:p w14:paraId="1B44194C" w14:textId="485A37B6" w:rsidR="001C072D" w:rsidRDefault="001C072D" w:rsidP="001C072D">
      <w:pPr>
        <w:pStyle w:val="Listenabsatz"/>
        <w:numPr>
          <w:ilvl w:val="0"/>
          <w:numId w:val="20"/>
        </w:numPr>
      </w:pPr>
      <w:r>
        <w:t xml:space="preserve">Standard Betreff und Text für ihre </w:t>
      </w:r>
      <w:proofErr w:type="spellStart"/>
      <w:proofErr w:type="gramStart"/>
      <w:r>
        <w:t>eMail</w:t>
      </w:r>
      <w:proofErr w:type="spellEnd"/>
      <w:proofErr w:type="gramEnd"/>
    </w:p>
    <w:p w14:paraId="48181569" w14:textId="1A10EB33" w:rsidR="001C072D" w:rsidRDefault="001C072D" w:rsidP="001C072D">
      <w:pPr>
        <w:pStyle w:val="Listenabsatz"/>
        <w:numPr>
          <w:ilvl w:val="0"/>
          <w:numId w:val="20"/>
        </w:numPr>
      </w:pPr>
      <w:r>
        <w:t>Verteiler automatisch befüllt anhand der Verteilerliste</w:t>
      </w:r>
    </w:p>
    <w:p w14:paraId="161BC4CB" w14:textId="609A621F" w:rsidR="001C072D" w:rsidRDefault="001C072D" w:rsidP="001C072D">
      <w:pPr>
        <w:pStyle w:val="Listenabsatz"/>
        <w:numPr>
          <w:ilvl w:val="0"/>
          <w:numId w:val="20"/>
        </w:numPr>
      </w:pPr>
      <w:r>
        <w:lastRenderedPageBreak/>
        <w:t xml:space="preserve">Die fertige </w:t>
      </w:r>
      <w:proofErr w:type="spellStart"/>
      <w:proofErr w:type="gramStart"/>
      <w:r>
        <w:t>eMail</w:t>
      </w:r>
      <w:proofErr w:type="spellEnd"/>
      <w:proofErr w:type="gramEnd"/>
      <w:r>
        <w:t xml:space="preserve"> wird in ihrem </w:t>
      </w:r>
      <w:proofErr w:type="spellStart"/>
      <w:r>
        <w:t>eMail</w:t>
      </w:r>
      <w:proofErr w:type="spellEnd"/>
      <w:r>
        <w:t xml:space="preserve"> Client (z.B. Outlook) automatisch geöffnet zum Kontrollieren bevor sie diese versenden können.</w:t>
      </w:r>
    </w:p>
    <w:p w14:paraId="1DB31FC6" w14:textId="6F506946" w:rsidR="001C072D" w:rsidRDefault="001C072D" w:rsidP="001C072D">
      <w:r>
        <w:t>Der erste Schritt dafür ist die Funktion „E-Mail versenden“:</w:t>
      </w:r>
    </w:p>
    <w:p w14:paraId="7AE38C26" w14:textId="409BA375" w:rsidR="001C072D" w:rsidRDefault="001C072D" w:rsidP="001C072D">
      <w:r>
        <w:rPr>
          <w:noProof/>
        </w:rPr>
        <w:drawing>
          <wp:inline distT="0" distB="0" distL="0" distR="0" wp14:anchorId="2A05DE0A" wp14:editId="036479A7">
            <wp:extent cx="5760720" cy="2195830"/>
            <wp:effectExtent l="0" t="0" r="0" b="0"/>
            <wp:docPr id="1199" name="Picture 1199" descr="C:\Users\ROLAND~1.PEZ\AppData\Local\Temp\SNAGHTML5e41c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LAND~1.PEZ\AppData\Local\Temp\SNAGHTML5e41c1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195830"/>
                    </a:xfrm>
                    <a:prstGeom prst="rect">
                      <a:avLst/>
                    </a:prstGeom>
                    <a:noFill/>
                    <a:ln>
                      <a:noFill/>
                    </a:ln>
                  </pic:spPr>
                </pic:pic>
              </a:graphicData>
            </a:graphic>
          </wp:inline>
        </w:drawing>
      </w:r>
    </w:p>
    <w:p w14:paraId="2DDA844A" w14:textId="53F180DA" w:rsidR="001C072D" w:rsidRDefault="001C072D" w:rsidP="001C072D"/>
    <w:p w14:paraId="72E91AC3" w14:textId="73B4966F" w:rsidR="001C072D" w:rsidRDefault="001C072D" w:rsidP="001C072D"/>
    <w:p w14:paraId="71FC1A3B" w14:textId="3D6B7738" w:rsidR="001C072D" w:rsidRDefault="0007616F" w:rsidP="001C072D">
      <w:r>
        <w:t xml:space="preserve">Betreff als auch </w:t>
      </w:r>
      <w:proofErr w:type="spellStart"/>
      <w:proofErr w:type="gramStart"/>
      <w:r>
        <w:t>eMail</w:t>
      </w:r>
      <w:proofErr w:type="spellEnd"/>
      <w:proofErr w:type="gramEnd"/>
      <w:r>
        <w:t xml:space="preserve"> Text wird mit den vordefinierten Einstellungen &amp; Texte</w:t>
      </w:r>
      <w:r w:rsidR="006555E8">
        <w:t>n</w:t>
      </w:r>
      <w:r>
        <w:t xml:space="preserve"> geladen:</w:t>
      </w:r>
    </w:p>
    <w:p w14:paraId="5A176D49" w14:textId="14AC7FFF" w:rsidR="0007616F" w:rsidRDefault="0007616F" w:rsidP="001C072D">
      <w:r>
        <w:rPr>
          <w:noProof/>
        </w:rPr>
        <w:drawing>
          <wp:inline distT="0" distB="0" distL="0" distR="0" wp14:anchorId="61DA078B" wp14:editId="0E2DF8BF">
            <wp:extent cx="5760720" cy="3641090"/>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641090"/>
                    </a:xfrm>
                    <a:prstGeom prst="rect">
                      <a:avLst/>
                    </a:prstGeom>
                  </pic:spPr>
                </pic:pic>
              </a:graphicData>
            </a:graphic>
          </wp:inline>
        </w:drawing>
      </w:r>
    </w:p>
    <w:p w14:paraId="38B70D7D" w14:textId="187A1505" w:rsidR="0007616F" w:rsidRDefault="0007616F" w:rsidP="001C072D">
      <w:r>
        <w:t xml:space="preserve">Das Betreff wird mittels Makro Felder (Funktion „Standard Betreff bearbeiten“) erstellt. Z.B. </w:t>
      </w:r>
      <w:r w:rsidR="00FA00C8">
        <w:t>können</w:t>
      </w:r>
      <w:r>
        <w:t xml:space="preserve"> damit das Sitzungsdatum und </w:t>
      </w:r>
      <w:r w:rsidR="00FA00C8">
        <w:t xml:space="preserve">die </w:t>
      </w:r>
      <w:r>
        <w:t>Sitzungsnummer automatisch befüllt werden.</w:t>
      </w:r>
    </w:p>
    <w:p w14:paraId="7EBD5637" w14:textId="5CD7EFC0" w:rsidR="0007616F" w:rsidRDefault="0007616F" w:rsidP="001C072D">
      <w:r>
        <w:t xml:space="preserve">Dasselbe gilt auch für den </w:t>
      </w:r>
      <w:proofErr w:type="spellStart"/>
      <w:proofErr w:type="gramStart"/>
      <w:r>
        <w:t>eMail</w:t>
      </w:r>
      <w:proofErr w:type="spellEnd"/>
      <w:proofErr w:type="gramEnd"/>
      <w:r>
        <w:t xml:space="preserve"> Text.</w:t>
      </w:r>
    </w:p>
    <w:p w14:paraId="514183EB" w14:textId="4AD9159C" w:rsidR="0007616F" w:rsidRDefault="0007616F" w:rsidP="001C072D">
      <w:r>
        <w:t xml:space="preserve">Die Software überprüft ob alle Personen im Verteiler auch eine </w:t>
      </w:r>
      <w:proofErr w:type="spellStart"/>
      <w:proofErr w:type="gramStart"/>
      <w:r>
        <w:t>eMail</w:t>
      </w:r>
      <w:proofErr w:type="spellEnd"/>
      <w:proofErr w:type="gramEnd"/>
      <w:r>
        <w:t xml:space="preserve"> Adresse haben.</w:t>
      </w:r>
    </w:p>
    <w:p w14:paraId="051EDCF0" w14:textId="5A98D803" w:rsidR="0007616F" w:rsidRDefault="0007616F" w:rsidP="001C072D">
      <w:r>
        <w:rPr>
          <w:noProof/>
        </w:rPr>
        <w:lastRenderedPageBreak/>
        <w:drawing>
          <wp:inline distT="0" distB="0" distL="0" distR="0" wp14:anchorId="65B678AC" wp14:editId="6B7AA1AA">
            <wp:extent cx="5760720" cy="4762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76250"/>
                    </a:xfrm>
                    <a:prstGeom prst="rect">
                      <a:avLst/>
                    </a:prstGeom>
                  </pic:spPr>
                </pic:pic>
              </a:graphicData>
            </a:graphic>
          </wp:inline>
        </w:drawing>
      </w:r>
    </w:p>
    <w:p w14:paraId="34A3E29A" w14:textId="2234552C" w:rsidR="0007616F" w:rsidRDefault="0007616F" w:rsidP="001C072D">
      <w:r>
        <w:t xml:space="preserve">In diesem Fall sehen sie ein </w:t>
      </w:r>
      <w:r w:rsidR="00DC3C69">
        <w:rPr>
          <w:noProof/>
        </w:rPr>
        <w:drawing>
          <wp:inline distT="0" distB="0" distL="0" distR="0" wp14:anchorId="1884A978" wp14:editId="34660D7A">
            <wp:extent cx="219048" cy="247619"/>
            <wp:effectExtent l="0" t="0" r="0" b="63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9048" cy="247619"/>
                    </a:xfrm>
                    <a:prstGeom prst="rect">
                      <a:avLst/>
                    </a:prstGeom>
                  </pic:spPr>
                </pic:pic>
              </a:graphicData>
            </a:graphic>
          </wp:inline>
        </w:drawing>
      </w:r>
      <w:r w:rsidR="00DC3C69">
        <w:t xml:space="preserve"> beim Verteiler, d.h. eine oder mehrere Personen haben keine </w:t>
      </w:r>
      <w:proofErr w:type="spellStart"/>
      <w:proofErr w:type="gramStart"/>
      <w:r w:rsidR="00DC3C69">
        <w:t>eMail</w:t>
      </w:r>
      <w:proofErr w:type="spellEnd"/>
      <w:proofErr w:type="gramEnd"/>
      <w:r w:rsidR="00DC3C69">
        <w:t xml:space="preserve"> Adresse. Wenn sie auf dem Button klicken, können diese Daten temporär noch korrigiert werden. Ansonsten können die fehlenden Daten direkt in der Adresskartei der Person </w:t>
      </w:r>
      <w:r w:rsidR="00FA00C8">
        <w:t>ange</w:t>
      </w:r>
      <w:r w:rsidR="00DC3C69">
        <w:t>hängt werden.</w:t>
      </w:r>
    </w:p>
    <w:p w14:paraId="193F5C25" w14:textId="56512D80" w:rsidR="00DC3C69" w:rsidRDefault="009E3F1B" w:rsidP="001C072D">
      <w:r>
        <w:t>Wenn Anhänge verschoben bzw. gelöscht worden sind, werden sie auch darüber informiert und haben noch die Möglichkeit diese vor dem Versenden zu korrigieren.</w:t>
      </w:r>
      <w:bookmarkStart w:id="16" w:name="_GoBack"/>
      <w:bookmarkEnd w:id="16"/>
    </w:p>
    <w:p w14:paraId="034B58F3" w14:textId="6736D3E2" w:rsidR="009E3F1B" w:rsidRDefault="009E3F1B" w:rsidP="001C072D">
      <w:r>
        <w:t xml:space="preserve">Mit dem Button „E-Mail öffnen“ wird die </w:t>
      </w:r>
      <w:r w:rsidR="006555E8">
        <w:t>PDF-Datei</w:t>
      </w:r>
      <w:r>
        <w:t xml:space="preserve"> des Protokolls erzeugt, abgelegt und die </w:t>
      </w:r>
      <w:proofErr w:type="spellStart"/>
      <w:proofErr w:type="gramStart"/>
      <w:r>
        <w:t>eMail</w:t>
      </w:r>
      <w:proofErr w:type="spellEnd"/>
      <w:proofErr w:type="gramEnd"/>
      <w:r>
        <w:t xml:space="preserve"> mit allen Daten befüllt.</w:t>
      </w:r>
    </w:p>
    <w:p w14:paraId="0B2E7410" w14:textId="525D1785" w:rsidR="009E3F1B" w:rsidRDefault="009E3F1B" w:rsidP="001C072D">
      <w:r>
        <w:rPr>
          <w:noProof/>
        </w:rPr>
        <w:drawing>
          <wp:inline distT="0" distB="0" distL="0" distR="0" wp14:anchorId="3D977124" wp14:editId="02E4D287">
            <wp:extent cx="3902429" cy="5397690"/>
            <wp:effectExtent l="0" t="0" r="317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15057" cy="5415157"/>
                    </a:xfrm>
                    <a:prstGeom prst="rect">
                      <a:avLst/>
                    </a:prstGeom>
                  </pic:spPr>
                </pic:pic>
              </a:graphicData>
            </a:graphic>
          </wp:inline>
        </w:drawing>
      </w:r>
    </w:p>
    <w:p w14:paraId="585C337D" w14:textId="33A980CC" w:rsidR="009E3F1B" w:rsidRDefault="009E3F1B" w:rsidP="001C072D"/>
    <w:p w14:paraId="08BEDAA5" w14:textId="77777777" w:rsidR="009E3F1B" w:rsidRDefault="009E3F1B" w:rsidP="001C072D"/>
    <w:p w14:paraId="7190CB4C" w14:textId="4FFF058C" w:rsidR="00CF61FC" w:rsidRDefault="00CF61FC" w:rsidP="00CF61FC">
      <w:pPr>
        <w:pStyle w:val="berschrift2"/>
        <w:ind w:left="357" w:hanging="357"/>
      </w:pPr>
      <w:bookmarkStart w:id="17" w:name="_Toc20921153"/>
      <w:r>
        <w:lastRenderedPageBreak/>
        <w:t>Weitere Funktionen</w:t>
      </w:r>
      <w:bookmarkEnd w:id="17"/>
    </w:p>
    <w:p w14:paraId="238B8C4B" w14:textId="3F36D286" w:rsidR="0007616F" w:rsidRDefault="00CF61FC" w:rsidP="001C072D">
      <w:r>
        <w:t xml:space="preserve">Die Applikation unterstützt </w:t>
      </w:r>
      <w:r w:rsidR="008439EF">
        <w:t>noch viele weitere Funktionen:</w:t>
      </w:r>
    </w:p>
    <w:p w14:paraId="35372EB4" w14:textId="5B2939C1" w:rsidR="008439EF" w:rsidRDefault="008439EF" w:rsidP="008439EF">
      <w:pPr>
        <w:pStyle w:val="Listenabsatz"/>
        <w:numPr>
          <w:ilvl w:val="0"/>
          <w:numId w:val="20"/>
        </w:numPr>
      </w:pPr>
      <w:r>
        <w:t>Auswertung / Suche um Punkte genau zu finden bzw. Teilbereiche von Protokollen auszudrucken</w:t>
      </w:r>
    </w:p>
    <w:p w14:paraId="37214124" w14:textId="38477759" w:rsidR="008439EF" w:rsidRDefault="00671E48" w:rsidP="008439EF">
      <w:pPr>
        <w:pStyle w:val="Listenabsatz"/>
        <w:numPr>
          <w:ilvl w:val="0"/>
          <w:numId w:val="20"/>
        </w:numPr>
      </w:pPr>
      <w:r>
        <w:t>Agenda und Einladungsfunktion</w:t>
      </w:r>
    </w:p>
    <w:p w14:paraId="28BA5C30" w14:textId="7DC3378C" w:rsidR="00671E48" w:rsidRDefault="00671E48" w:rsidP="008439EF">
      <w:pPr>
        <w:pStyle w:val="Listenabsatz"/>
        <w:numPr>
          <w:ilvl w:val="0"/>
          <w:numId w:val="20"/>
        </w:numPr>
      </w:pPr>
      <w:r>
        <w:t>Besprechung Vorbereiten mit eigenen Kommentaren für jeden einzelnen Punkt</w:t>
      </w:r>
    </w:p>
    <w:p w14:paraId="657FA27F" w14:textId="752E106C" w:rsidR="00671E48" w:rsidRDefault="00671E48" w:rsidP="008439EF">
      <w:pPr>
        <w:pStyle w:val="Listenabsatz"/>
        <w:numPr>
          <w:ilvl w:val="0"/>
          <w:numId w:val="20"/>
        </w:numPr>
      </w:pPr>
      <w:r>
        <w:t xml:space="preserve">Live Protokollieren mit </w:t>
      </w:r>
      <w:proofErr w:type="spellStart"/>
      <w:r>
        <w:t>Beamer</w:t>
      </w:r>
      <w:proofErr w:type="spellEnd"/>
      <w:r>
        <w:t xml:space="preserve"> Ansicht</w:t>
      </w:r>
    </w:p>
    <w:p w14:paraId="0338F27A" w14:textId="704A543B" w:rsidR="00671E48" w:rsidRDefault="00CA4C67" w:rsidP="008439EF">
      <w:pPr>
        <w:pStyle w:val="Listenabsatz"/>
        <w:numPr>
          <w:ilvl w:val="0"/>
          <w:numId w:val="20"/>
        </w:numPr>
      </w:pPr>
      <w:r>
        <w:t>Punkte importieren aus fremden Sitzungen mit Querverweis</w:t>
      </w:r>
    </w:p>
    <w:p w14:paraId="0074A604" w14:textId="6411088C" w:rsidR="00CA4C67" w:rsidRDefault="00CA4C67" w:rsidP="008439EF">
      <w:pPr>
        <w:pStyle w:val="Listenabsatz"/>
        <w:numPr>
          <w:ilvl w:val="0"/>
          <w:numId w:val="20"/>
        </w:numPr>
      </w:pPr>
      <w:r>
        <w:t>..</w:t>
      </w:r>
    </w:p>
    <w:p w14:paraId="7D29CA62" w14:textId="77777777" w:rsidR="0007616F" w:rsidRPr="008805E2" w:rsidRDefault="0007616F" w:rsidP="001C072D"/>
    <w:p w14:paraId="3C0898A9" w14:textId="7F878792" w:rsidR="008805E2" w:rsidRPr="008805E2" w:rsidRDefault="008805E2" w:rsidP="008805E2"/>
    <w:p w14:paraId="43E619D9" w14:textId="7D113CEF" w:rsidR="00631823" w:rsidRDefault="00631823" w:rsidP="00631823">
      <w:pPr>
        <w:pStyle w:val="berschrift2"/>
        <w:ind w:left="357" w:hanging="357"/>
      </w:pPr>
      <w:bookmarkStart w:id="18" w:name="_Toc20921154"/>
      <w:r>
        <w:t>Layout und Druckeinstellungen</w:t>
      </w:r>
      <w:bookmarkEnd w:id="18"/>
    </w:p>
    <w:p w14:paraId="195B9217" w14:textId="77006246" w:rsidR="00631823" w:rsidRDefault="00631823" w:rsidP="00631823">
      <w:r>
        <w:t>Weitere Informationen zu den möglichen Layouts und Druckeinstellungen können sie direkt in den Schulungsunterlagen ihrer Version vorfinden:</w:t>
      </w:r>
    </w:p>
    <w:p w14:paraId="64C701E7" w14:textId="682C0291" w:rsidR="00631823" w:rsidRDefault="00FA00C8" w:rsidP="00631823">
      <w:hyperlink r:id="rId49" w:history="1">
        <w:r w:rsidR="00631823" w:rsidRPr="005E43F7">
          <w:rPr>
            <w:rStyle w:val="Hyperlink"/>
          </w:rPr>
          <w:t>https://www.proman.at/proman_x_releases/currentversion/</w:t>
        </w:r>
      </w:hyperlink>
    </w:p>
    <w:p w14:paraId="77B91F26" w14:textId="7B6B5B19" w:rsidR="00631823" w:rsidRDefault="00631823" w:rsidP="00631823"/>
    <w:p w14:paraId="6092D9E6" w14:textId="3D85280D" w:rsidR="00631823" w:rsidRDefault="00631823" w:rsidP="00631823">
      <w:r>
        <w:t>Bei Fragen stehe gerne auch unser Team an der Hotline für sie zur Verfügung:</w:t>
      </w:r>
    </w:p>
    <w:p w14:paraId="5F7BF39C" w14:textId="77777777" w:rsidR="00631823" w:rsidRPr="00631823" w:rsidRDefault="00631823" w:rsidP="00631823"/>
    <w:p w14:paraId="1FC68E74" w14:textId="06A647E6" w:rsidR="00631823" w:rsidRPr="00631823" w:rsidRDefault="00FA00C8" w:rsidP="00631823">
      <w:pPr>
        <w:ind w:left="708" w:firstLine="708"/>
      </w:pPr>
      <w:hyperlink r:id="rId50" w:history="1">
        <w:r w:rsidR="00CF61FC" w:rsidRPr="00631823">
          <w:rPr>
            <w:rStyle w:val="Hyperlink"/>
          </w:rPr>
          <w:t>support@proman.at</w:t>
        </w:r>
      </w:hyperlink>
      <w:r w:rsidR="00631823" w:rsidRPr="00631823">
        <w:t xml:space="preserve"> </w:t>
      </w:r>
    </w:p>
    <w:p w14:paraId="6AB47DFF" w14:textId="05A08794" w:rsidR="00631823" w:rsidRPr="00631823" w:rsidRDefault="00631823" w:rsidP="00631823">
      <w:pPr>
        <w:ind w:left="708" w:firstLine="708"/>
      </w:pPr>
      <w:r w:rsidRPr="00631823">
        <w:t>Interna</w:t>
      </w:r>
      <w:r>
        <w:t>tional oder AT</w:t>
      </w:r>
      <w:r w:rsidRPr="00631823">
        <w:t xml:space="preserve"> </w:t>
      </w:r>
      <w:r w:rsidRPr="00631823">
        <w:tab/>
        <w:t xml:space="preserve">   +43 1 478 05 67</w:t>
      </w:r>
    </w:p>
    <w:p w14:paraId="63843CF5" w14:textId="0BD2E331" w:rsidR="00631823" w:rsidRDefault="00631823" w:rsidP="00631823">
      <w:pPr>
        <w:ind w:left="708" w:firstLine="708"/>
      </w:pPr>
      <w:r w:rsidRPr="00631823">
        <w:t xml:space="preserve">aus </w:t>
      </w:r>
      <w:proofErr w:type="gramStart"/>
      <w:r w:rsidRPr="00631823">
        <w:t xml:space="preserve">Deutschland  </w:t>
      </w:r>
      <w:r>
        <w:tab/>
      </w:r>
      <w:proofErr w:type="gramEnd"/>
      <w:r>
        <w:t xml:space="preserve">    </w:t>
      </w:r>
      <w:r w:rsidRPr="00631823">
        <w:t>0800 589 0129</w:t>
      </w:r>
    </w:p>
    <w:p w14:paraId="62E38BA4" w14:textId="7C81CB15" w:rsidR="00631823" w:rsidRDefault="00631823" w:rsidP="00631823">
      <w:r>
        <w:t>Wir unterstützen sie gerne.</w:t>
      </w:r>
    </w:p>
    <w:p w14:paraId="1A58D7DF" w14:textId="1180218B" w:rsidR="00CA4C67" w:rsidRPr="00631823" w:rsidRDefault="00CA4C67" w:rsidP="00631823">
      <w:r>
        <w:t>Ihr PROMAN Team</w:t>
      </w:r>
    </w:p>
    <w:p w14:paraId="00CE5AAC" w14:textId="77777777" w:rsidR="008805E2" w:rsidRPr="008805E2" w:rsidRDefault="008805E2" w:rsidP="008805E2"/>
    <w:p w14:paraId="58DE8595" w14:textId="77777777" w:rsidR="00561272" w:rsidRPr="00794F33" w:rsidRDefault="00561272" w:rsidP="00794F33"/>
    <w:sectPr w:rsidR="00561272" w:rsidRPr="00794F33" w:rsidSect="00803834">
      <w:headerReference w:type="default" r:id="rId51"/>
      <w:footerReference w:type="default" r:id="rId52"/>
      <w:headerReference w:type="first" r:id="rId53"/>
      <w:footerReference w:type="first" r:id="rId54"/>
      <w:pgSz w:w="11906" w:h="16838"/>
      <w:pgMar w:top="426"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008AD" w14:textId="77777777" w:rsidR="00803834" w:rsidRDefault="00803834" w:rsidP="00755FDE">
      <w:r>
        <w:separator/>
      </w:r>
    </w:p>
  </w:endnote>
  <w:endnote w:type="continuationSeparator" w:id="0">
    <w:p w14:paraId="7B729858" w14:textId="77777777" w:rsidR="00803834" w:rsidRDefault="00803834" w:rsidP="0075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8D88" w14:textId="77777777" w:rsidR="00803834" w:rsidRPr="00DF5C49" w:rsidRDefault="00803834">
    <w:pPr>
      <w:tabs>
        <w:tab w:val="center" w:pos="4550"/>
        <w:tab w:val="left" w:pos="5818"/>
      </w:tabs>
      <w:ind w:right="260"/>
      <w:jc w:val="right"/>
      <w:rPr>
        <w:color w:val="0F243E"/>
        <w:szCs w:val="24"/>
      </w:rPr>
    </w:pPr>
    <w:r w:rsidRPr="00DF5C49">
      <w:rPr>
        <w:color w:val="548DD4"/>
        <w:spacing w:val="60"/>
        <w:szCs w:val="24"/>
        <w:lang w:val="de-DE"/>
      </w:rPr>
      <w:t>Seite</w:t>
    </w:r>
    <w:r w:rsidRPr="00DF5C49">
      <w:rPr>
        <w:color w:val="548DD4"/>
        <w:szCs w:val="24"/>
        <w:lang w:val="de-DE"/>
      </w:rPr>
      <w:t xml:space="preserve"> </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p w14:paraId="266B8EC6" w14:textId="77777777" w:rsidR="00803834" w:rsidRDefault="008038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9AFF5" w14:textId="77777777" w:rsidR="00803834" w:rsidRPr="00DF5C49" w:rsidRDefault="00803834" w:rsidP="00803834">
    <w:pPr>
      <w:tabs>
        <w:tab w:val="center" w:pos="4550"/>
        <w:tab w:val="left" w:pos="5818"/>
      </w:tabs>
      <w:ind w:right="260"/>
      <w:jc w:val="right"/>
      <w:rPr>
        <w:color w:val="0F243E"/>
        <w:szCs w:val="24"/>
      </w:rPr>
    </w:pPr>
    <w:r w:rsidRPr="00DF5C49">
      <w:rPr>
        <w:color w:val="548DD4"/>
        <w:spacing w:val="60"/>
        <w:szCs w:val="24"/>
        <w:lang w:val="de-DE"/>
      </w:rPr>
      <w:t>Seite</w:t>
    </w:r>
    <w:r w:rsidRPr="00DF5C49">
      <w:rPr>
        <w:color w:val="548DD4"/>
        <w:szCs w:val="24"/>
        <w:lang w:val="de-DE"/>
      </w:rPr>
      <w:t xml:space="preserve"> </w:t>
    </w:r>
    <w:r w:rsidRPr="00DF5C49">
      <w:rPr>
        <w:color w:val="17365D"/>
        <w:szCs w:val="24"/>
      </w:rPr>
      <w:fldChar w:fldCharType="begin"/>
    </w:r>
    <w:r w:rsidRPr="00DF5C49">
      <w:rPr>
        <w:color w:val="17365D"/>
        <w:szCs w:val="24"/>
      </w:rPr>
      <w:instrText>PAGE   \* MERGEFORMAT</w:instrText>
    </w:r>
    <w:r w:rsidRPr="00DF5C49">
      <w:rPr>
        <w:color w:val="17365D"/>
        <w:szCs w:val="24"/>
      </w:rPr>
      <w:fldChar w:fldCharType="separate"/>
    </w:r>
    <w:r w:rsidRPr="006A420E">
      <w:rPr>
        <w:noProof/>
        <w:color w:val="17365D"/>
        <w:szCs w:val="24"/>
        <w:lang w:val="de-DE"/>
      </w:rPr>
      <w:t>1</w:t>
    </w:r>
    <w:r w:rsidRPr="00DF5C49">
      <w:rPr>
        <w:color w:val="17365D"/>
        <w:szCs w:val="24"/>
      </w:rPr>
      <w:fldChar w:fldCharType="end"/>
    </w:r>
    <w:r w:rsidRPr="00DF5C49">
      <w:rPr>
        <w:color w:val="17365D"/>
        <w:szCs w:val="24"/>
        <w:lang w:val="de-DE"/>
      </w:rPr>
      <w:t xml:space="preserve"> | </w:t>
    </w:r>
    <w:r w:rsidRPr="00DF5C49">
      <w:rPr>
        <w:color w:val="17365D"/>
        <w:szCs w:val="24"/>
      </w:rPr>
      <w:fldChar w:fldCharType="begin"/>
    </w:r>
    <w:r w:rsidRPr="00DF5C49">
      <w:rPr>
        <w:color w:val="17365D"/>
        <w:szCs w:val="24"/>
      </w:rPr>
      <w:instrText>NUMPAGES  \* Arabic  \* MERGEFORMAT</w:instrText>
    </w:r>
    <w:r w:rsidRPr="00DF5C49">
      <w:rPr>
        <w:color w:val="17365D"/>
        <w:szCs w:val="24"/>
      </w:rPr>
      <w:fldChar w:fldCharType="separate"/>
    </w:r>
    <w:r w:rsidRPr="006A420E">
      <w:rPr>
        <w:noProof/>
        <w:color w:val="17365D"/>
        <w:szCs w:val="24"/>
        <w:lang w:val="de-DE"/>
      </w:rPr>
      <w:t>15</w:t>
    </w:r>
    <w:r w:rsidRPr="00DF5C49">
      <w:rPr>
        <w:color w:val="17365D"/>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E2967" w14:textId="77777777" w:rsidR="00803834" w:rsidRDefault="00803834" w:rsidP="00755FDE">
      <w:r>
        <w:separator/>
      </w:r>
    </w:p>
  </w:footnote>
  <w:footnote w:type="continuationSeparator" w:id="0">
    <w:p w14:paraId="423A5AFB" w14:textId="77777777" w:rsidR="00803834" w:rsidRDefault="00803834" w:rsidP="00755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B8850" w14:textId="77777777" w:rsidR="00803834" w:rsidRPr="00E36A68" w:rsidRDefault="00803834" w:rsidP="00755FDE">
    <w:pPr>
      <w:rPr>
        <w:sz w:val="20"/>
        <w:szCs w:val="20"/>
        <w:lang w:eastAsia="de-AT"/>
      </w:rPr>
    </w:pPr>
    <w:r w:rsidRPr="00E7360C">
      <w:rPr>
        <w:rFonts w:ascii="Arial" w:hAnsi="Arial" w:cs="Arial"/>
        <w:noProof/>
        <w:sz w:val="20"/>
        <w:szCs w:val="20"/>
        <w:lang w:eastAsia="de-AT"/>
      </w:rPr>
      <w:drawing>
        <wp:anchor distT="0" distB="0" distL="114300" distR="114300" simplePos="0" relativeHeight="251656704" behindDoc="0" locked="0" layoutInCell="1" allowOverlap="1" wp14:anchorId="3F44016D" wp14:editId="2EF79308">
          <wp:simplePos x="0" y="0"/>
          <wp:positionH relativeFrom="column">
            <wp:posOffset>5575935</wp:posOffset>
          </wp:positionH>
          <wp:positionV relativeFrom="paragraph">
            <wp:posOffset>-8710</wp:posOffset>
          </wp:positionV>
          <wp:extent cx="667385" cy="499745"/>
          <wp:effectExtent l="0" t="0" r="0" b="0"/>
          <wp:wrapNone/>
          <wp:docPr id="2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A68">
      <w:rPr>
        <w:b/>
        <w:bCs/>
        <w:lang w:eastAsia="de-AT"/>
      </w:rPr>
      <w:t>PROMAN Software GmbH</w:t>
    </w:r>
    <w:r w:rsidRPr="00E36A68">
      <w:rPr>
        <w:b/>
        <w:bCs/>
        <w:lang w:eastAsia="de-AT"/>
      </w:rPr>
      <w:tab/>
    </w:r>
    <w:proofErr w:type="spellStart"/>
    <w:r w:rsidRPr="00E36A68">
      <w:rPr>
        <w:lang w:eastAsia="de-AT"/>
      </w:rPr>
      <w:t>Zöchbauerstraße</w:t>
    </w:r>
    <w:proofErr w:type="spellEnd"/>
    <w:r w:rsidRPr="00E36A68">
      <w:rPr>
        <w:lang w:eastAsia="de-AT"/>
      </w:rPr>
      <w:t xml:space="preserve"> 9/18</w:t>
    </w:r>
  </w:p>
  <w:p w14:paraId="48495F0C" w14:textId="77777777" w:rsidR="00803834" w:rsidRPr="00E36A68" w:rsidRDefault="00803834" w:rsidP="00755FDE">
    <w:pPr>
      <w:rPr>
        <w:sz w:val="20"/>
        <w:szCs w:val="20"/>
        <w:lang w:eastAsia="de-AT"/>
      </w:rPr>
    </w:pPr>
    <w:r w:rsidRPr="00E36A68">
      <w:rPr>
        <w:lang w:eastAsia="de-AT"/>
      </w:rPr>
      <w:t>Software für Projektmanagement</w:t>
    </w:r>
    <w:r w:rsidRPr="00E36A68">
      <w:rPr>
        <w:lang w:eastAsia="de-AT"/>
      </w:rPr>
      <w:tab/>
    </w:r>
    <w:r w:rsidRPr="00E36A68">
      <w:rPr>
        <w:lang w:eastAsia="de-AT"/>
      </w:rPr>
      <w:tab/>
      <w:t>1160 Wien, ÖSTERREICH</w:t>
    </w:r>
  </w:p>
  <w:p w14:paraId="41D03530" w14:textId="77777777" w:rsidR="00803834" w:rsidRPr="00E36A68" w:rsidRDefault="00803834" w:rsidP="00755FDE">
    <w:pPr>
      <w:rPr>
        <w:sz w:val="20"/>
        <w:szCs w:val="20"/>
        <w:lang w:eastAsia="de-AT"/>
      </w:rPr>
    </w:pPr>
    <w:r w:rsidRPr="00E36A68">
      <w:rPr>
        <w:lang w:eastAsia="de-AT"/>
      </w:rPr>
      <w:t>und Bauprojektabwicklung</w:t>
    </w:r>
    <w:r w:rsidRPr="00E36A68">
      <w:rPr>
        <w:lang w:eastAsia="de-AT"/>
      </w:rPr>
      <w:tab/>
      <w:t>T: +43 1 478 05 67</w:t>
    </w:r>
  </w:p>
  <w:p w14:paraId="6B954681" w14:textId="77777777" w:rsidR="00803834" w:rsidRPr="00E36A68" w:rsidRDefault="00803834" w:rsidP="00755FDE">
    <w:pPr>
      <w:rPr>
        <w:lang w:eastAsia="de-AT"/>
      </w:rPr>
    </w:pPr>
    <w:proofErr w:type="gramStart"/>
    <w:r w:rsidRPr="00E36A68">
      <w:rPr>
        <w:color w:val="4F6EA0"/>
        <w:lang w:eastAsia="de-AT"/>
      </w:rPr>
      <w:t xml:space="preserve">office@proman.at  </w:t>
    </w:r>
    <w:r w:rsidRPr="00E36A68">
      <w:rPr>
        <w:color w:val="4F6EA0"/>
        <w:lang w:eastAsia="de-AT"/>
      </w:rPr>
      <w:tab/>
    </w:r>
    <w:proofErr w:type="gramEnd"/>
    <w:r w:rsidR="009B430D">
      <w:fldChar w:fldCharType="begin"/>
    </w:r>
    <w:r w:rsidR="009B430D">
      <w:instrText xml:space="preserve"> HYPERLINK "http://www.proman.at" </w:instrText>
    </w:r>
    <w:r w:rsidR="009B430D">
      <w:fldChar w:fldCharType="separate"/>
    </w:r>
    <w:r w:rsidRPr="00E36A68">
      <w:rPr>
        <w:lang w:eastAsia="de-AT"/>
      </w:rPr>
      <w:t>www.proman.at</w:t>
    </w:r>
    <w:r w:rsidR="009B430D">
      <w:rPr>
        <w:lang w:eastAsia="de-AT"/>
      </w:rPr>
      <w:fldChar w:fldCharType="end"/>
    </w:r>
  </w:p>
  <w:p w14:paraId="58BEBB6C" w14:textId="77777777" w:rsidR="00803834" w:rsidRPr="00E36A68" w:rsidRDefault="00803834" w:rsidP="00755FDE">
    <w:pPr>
      <w:rPr>
        <w:lang w:eastAsia="de-A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5E43" w14:textId="6F141C0A" w:rsidR="00803834" w:rsidRPr="00075664" w:rsidRDefault="00803834" w:rsidP="00803834">
    <w:pPr>
      <w:pStyle w:val="Kopfzeile"/>
      <w:tabs>
        <w:tab w:val="left" w:pos="2694"/>
      </w:tabs>
      <w:rPr>
        <w:rFonts w:eastAsia="Times New Roman" w:cs="Times New Roman"/>
        <w:sz w:val="20"/>
        <w:szCs w:val="20"/>
        <w:lang w:eastAsia="de-AT"/>
      </w:rPr>
    </w:pPr>
    <w:r>
      <w:rPr>
        <w:noProof/>
        <w:lang w:eastAsia="de-AT"/>
      </w:rPr>
      <w:drawing>
        <wp:anchor distT="0" distB="0" distL="114300" distR="114300" simplePos="0" relativeHeight="251666944" behindDoc="0" locked="0" layoutInCell="1" allowOverlap="1" wp14:anchorId="7F6C027B" wp14:editId="17F446EE">
          <wp:simplePos x="0" y="0"/>
          <wp:positionH relativeFrom="margin">
            <wp:posOffset>5670788</wp:posOffset>
          </wp:positionH>
          <wp:positionV relativeFrom="paragraph">
            <wp:posOffset>7620</wp:posOffset>
          </wp:positionV>
          <wp:extent cx="532822" cy="492826"/>
          <wp:effectExtent l="0" t="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02" cy="500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301">
      <w:rPr>
        <w:rFonts w:eastAsia="Times New Roman" w:cs="Tahoma"/>
        <w:b/>
        <w:bCs/>
        <w:color w:val="4F6EA0"/>
        <w:sz w:val="16"/>
        <w:szCs w:val="16"/>
        <w:lang w:eastAsia="de-AT"/>
      </w:rPr>
      <w:t>PROMAN Software GmbH</w:t>
    </w:r>
    <w:r w:rsidRPr="00075664">
      <w:rPr>
        <w:rFonts w:eastAsia="Times New Roman" w:cs="Tahoma"/>
        <w:b/>
        <w:bCs/>
        <w:color w:val="4F6EA0"/>
        <w:sz w:val="16"/>
        <w:szCs w:val="16"/>
        <w:lang w:eastAsia="de-AT"/>
      </w:rPr>
      <w:tab/>
    </w:r>
    <w:r>
      <w:rPr>
        <w:rFonts w:eastAsia="Times New Roman" w:cs="Tahoma"/>
        <w:b/>
        <w:bCs/>
        <w:color w:val="4F6EA0"/>
        <w:sz w:val="16"/>
        <w:szCs w:val="16"/>
        <w:lang w:eastAsia="de-AT"/>
      </w:rPr>
      <w:tab/>
      <w:t xml:space="preserve">                                                     </w:t>
    </w:r>
    <w:proofErr w:type="spellStart"/>
    <w:r>
      <w:rPr>
        <w:rFonts w:eastAsia="Times New Roman" w:cs="Tahoma"/>
        <w:color w:val="4F6EA0"/>
        <w:sz w:val="16"/>
        <w:szCs w:val="16"/>
        <w:lang w:eastAsia="de-AT"/>
      </w:rPr>
      <w:t>Lienfeldergasse</w:t>
    </w:r>
    <w:proofErr w:type="spellEnd"/>
    <w:r>
      <w:rPr>
        <w:rFonts w:eastAsia="Times New Roman" w:cs="Tahoma"/>
        <w:color w:val="4F6EA0"/>
        <w:sz w:val="16"/>
        <w:szCs w:val="16"/>
        <w:lang w:eastAsia="de-AT"/>
      </w:rPr>
      <w:t xml:space="preserve"> 12/1</w:t>
    </w:r>
  </w:p>
  <w:p w14:paraId="6DE8EF0D" w14:textId="2309DA5E" w:rsidR="00803834" w:rsidRPr="00075664" w:rsidRDefault="00803834" w:rsidP="00803834">
    <w:pPr>
      <w:tabs>
        <w:tab w:val="left" w:pos="2446"/>
        <w:tab w:val="left" w:pos="2694"/>
        <w:tab w:val="left" w:pos="4822"/>
        <w:tab w:val="left" w:pos="5278"/>
        <w:tab w:val="left" w:pos="6494"/>
        <w:tab w:val="left" w:pos="7550"/>
        <w:tab w:val="left" w:pos="7726"/>
        <w:tab w:val="left" w:pos="9086"/>
      </w:tabs>
      <w:spacing w:after="0" w:line="240" w:lineRule="auto"/>
      <w:rPr>
        <w:rFonts w:eastAsia="Times New Roman" w:cs="Times New Roman"/>
        <w:sz w:val="20"/>
        <w:szCs w:val="20"/>
        <w:lang w:eastAsia="de-AT"/>
      </w:rPr>
    </w:pPr>
    <w:r w:rsidRPr="00BF0301">
      <w:rPr>
        <w:rFonts w:eastAsia="Times New Roman" w:cs="Tahoma"/>
        <w:color w:val="4F6EA0"/>
        <w:sz w:val="16"/>
        <w:szCs w:val="16"/>
        <w:lang w:eastAsia="de-AT"/>
      </w:rPr>
      <w:t>Software für Projektmanagement</w:t>
    </w:r>
    <w:r w:rsidRPr="00075664">
      <w:rPr>
        <w:rFonts w:eastAsia="Times New Roman" w:cs="Tahoma"/>
        <w:color w:val="4F6EA0"/>
        <w:sz w:val="16"/>
        <w:szCs w:val="16"/>
        <w:lang w:eastAsia="de-AT"/>
      </w:rPr>
      <w:tab/>
    </w:r>
    <w:r>
      <w:rPr>
        <w:rFonts w:eastAsia="Times New Roman" w:cs="Tahoma"/>
        <w:color w:val="4F6EA0"/>
        <w:sz w:val="16"/>
        <w:szCs w:val="16"/>
        <w:lang w:eastAsia="de-AT"/>
      </w:rPr>
      <w:t xml:space="preserve">                         </w:t>
    </w:r>
    <w:r>
      <w:rPr>
        <w:rFonts w:eastAsia="Times New Roman" w:cs="Tahoma"/>
        <w:color w:val="4F6EA0"/>
        <w:sz w:val="16"/>
        <w:szCs w:val="16"/>
        <w:lang w:eastAsia="de-AT"/>
      </w:rPr>
      <w:tab/>
    </w:r>
    <w:r w:rsidRPr="00BF0301">
      <w:rPr>
        <w:rFonts w:eastAsia="Times New Roman" w:cs="Tahoma"/>
        <w:color w:val="4F6EA0"/>
        <w:sz w:val="16"/>
        <w:szCs w:val="16"/>
        <w:lang w:eastAsia="de-AT"/>
      </w:rPr>
      <w:t>1160 Wien, ÖSTERREICH</w:t>
    </w:r>
  </w:p>
  <w:p w14:paraId="1C27C734" w14:textId="7B69C079" w:rsidR="00803834" w:rsidRPr="00075664" w:rsidRDefault="00803834" w:rsidP="00803834">
    <w:pPr>
      <w:tabs>
        <w:tab w:val="left" w:pos="2694"/>
        <w:tab w:val="left" w:pos="4822"/>
        <w:tab w:val="left" w:pos="5278"/>
        <w:tab w:val="left" w:pos="6494"/>
        <w:tab w:val="left" w:pos="7550"/>
        <w:tab w:val="left" w:pos="7726"/>
        <w:tab w:val="left" w:pos="9086"/>
      </w:tabs>
      <w:spacing w:after="0" w:line="240" w:lineRule="auto"/>
      <w:rPr>
        <w:rFonts w:eastAsia="Times New Roman" w:cs="Times New Roman"/>
        <w:sz w:val="20"/>
        <w:szCs w:val="20"/>
        <w:lang w:eastAsia="de-AT"/>
      </w:rPr>
    </w:pPr>
    <w:r w:rsidRPr="00BF0301">
      <w:rPr>
        <w:rFonts w:eastAsia="Times New Roman" w:cs="Tahoma"/>
        <w:color w:val="4F6EA0"/>
        <w:sz w:val="16"/>
        <w:szCs w:val="16"/>
        <w:lang w:eastAsia="de-AT"/>
      </w:rPr>
      <w:t>und Bauprojektabwicklung</w:t>
    </w:r>
    <w:r w:rsidRPr="00075664">
      <w:rPr>
        <w:rFonts w:eastAsia="Times New Roman" w:cs="Tahoma"/>
        <w:color w:val="4F6EA0"/>
        <w:sz w:val="16"/>
        <w:szCs w:val="16"/>
        <w:lang w:eastAsia="de-AT"/>
      </w:rPr>
      <w:tab/>
    </w:r>
    <w:r>
      <w:rPr>
        <w:rFonts w:eastAsia="Times New Roman" w:cs="Tahoma"/>
        <w:color w:val="4F6EA0"/>
        <w:sz w:val="16"/>
        <w:szCs w:val="16"/>
        <w:lang w:eastAsia="de-AT"/>
      </w:rPr>
      <w:tab/>
    </w:r>
    <w:r w:rsidRPr="00BF0301">
      <w:rPr>
        <w:rFonts w:eastAsia="Times New Roman" w:cs="Tahoma"/>
        <w:color w:val="4F6EA0"/>
        <w:sz w:val="16"/>
        <w:szCs w:val="16"/>
        <w:lang w:eastAsia="de-AT"/>
      </w:rPr>
      <w:t>T: +43 1 478 05</w:t>
    </w:r>
    <w:r w:rsidRPr="00075664">
      <w:rPr>
        <w:rFonts w:eastAsia="Times New Roman" w:cs="Tahoma"/>
        <w:color w:val="4F6EA0"/>
        <w:sz w:val="16"/>
        <w:szCs w:val="16"/>
        <w:lang w:eastAsia="de-AT"/>
      </w:rPr>
      <w:t xml:space="preserve"> </w:t>
    </w:r>
    <w:r w:rsidRPr="00BF0301">
      <w:rPr>
        <w:rFonts w:eastAsia="Times New Roman" w:cs="Tahoma"/>
        <w:color w:val="4F6EA0"/>
        <w:sz w:val="16"/>
        <w:szCs w:val="16"/>
        <w:lang w:eastAsia="de-AT"/>
      </w:rPr>
      <w:t>67</w:t>
    </w:r>
  </w:p>
  <w:p w14:paraId="3D11C492" w14:textId="55CAA6DA" w:rsidR="00803834" w:rsidRPr="00075664" w:rsidRDefault="00803834" w:rsidP="00803834">
    <w:pPr>
      <w:tabs>
        <w:tab w:val="left" w:pos="2694"/>
        <w:tab w:val="left" w:pos="5278"/>
        <w:tab w:val="left" w:pos="6494"/>
        <w:tab w:val="left" w:pos="7550"/>
        <w:tab w:val="left" w:pos="7726"/>
        <w:tab w:val="left" w:pos="9086"/>
      </w:tabs>
      <w:spacing w:after="0" w:line="240" w:lineRule="auto"/>
      <w:rPr>
        <w:rFonts w:eastAsia="Times New Roman" w:cs="Tahoma"/>
        <w:color w:val="4F6EA0"/>
        <w:sz w:val="16"/>
        <w:szCs w:val="16"/>
        <w:lang w:eastAsia="de-AT"/>
      </w:rPr>
    </w:pPr>
    <w:proofErr w:type="gramStart"/>
    <w:r w:rsidRPr="00BF0301">
      <w:rPr>
        <w:rFonts w:eastAsia="Times New Roman" w:cs="Tahoma"/>
        <w:color w:val="4F6EA0"/>
        <w:sz w:val="16"/>
        <w:szCs w:val="16"/>
        <w:lang w:eastAsia="de-AT"/>
      </w:rPr>
      <w:t xml:space="preserve">office@proman.at  </w:t>
    </w:r>
    <w:r w:rsidRPr="00075664">
      <w:rPr>
        <w:rFonts w:eastAsia="Times New Roman" w:cs="Tahoma"/>
        <w:color w:val="4F6EA0"/>
        <w:sz w:val="16"/>
        <w:szCs w:val="16"/>
        <w:lang w:eastAsia="de-AT"/>
      </w:rPr>
      <w:tab/>
    </w:r>
    <w:proofErr w:type="gramEnd"/>
    <w:r>
      <w:rPr>
        <w:rFonts w:eastAsia="Times New Roman" w:cs="Tahoma"/>
        <w:color w:val="4F6EA0"/>
        <w:sz w:val="16"/>
        <w:szCs w:val="16"/>
        <w:lang w:eastAsia="de-AT"/>
      </w:rPr>
      <w:t xml:space="preserve">                                                           </w:t>
    </w:r>
    <w:hyperlink r:id="rId2" w:history="1">
      <w:r w:rsidRPr="00C41AB4">
        <w:rPr>
          <w:rStyle w:val="Hyperlink"/>
          <w:rFonts w:eastAsia="Times New Roman" w:cs="Tahoma"/>
          <w:sz w:val="16"/>
          <w:szCs w:val="16"/>
          <w:lang w:eastAsia="de-AT"/>
        </w:rPr>
        <w:t>www.proman.at</w:t>
      </w:r>
    </w:hyperlink>
  </w:p>
  <w:p w14:paraId="6DAEF518" w14:textId="77777777" w:rsidR="00803834" w:rsidRPr="00894495" w:rsidRDefault="00803834" w:rsidP="00803834">
    <w:pPr>
      <w:tabs>
        <w:tab w:val="left" w:pos="2694"/>
        <w:tab w:val="left" w:pos="5278"/>
        <w:tab w:val="left" w:pos="6494"/>
        <w:tab w:val="left" w:pos="7550"/>
        <w:tab w:val="left" w:pos="7726"/>
        <w:tab w:val="left" w:pos="908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7A281" w14:textId="77777777" w:rsidR="00803834" w:rsidRPr="008115AD" w:rsidRDefault="00803834" w:rsidP="00803834">
    <w:pPr>
      <w:pStyle w:val="Kopfzeile"/>
      <w:tabs>
        <w:tab w:val="left" w:pos="2694"/>
      </w:tabs>
      <w:rPr>
        <w:rFonts w:eastAsia="Times New Roman" w:cs="Tahoma"/>
        <w:color w:val="4F6EA0"/>
        <w:sz w:val="16"/>
        <w:szCs w:val="16"/>
        <w:lang w:eastAsia="de-AT"/>
      </w:rPr>
    </w:pPr>
    <w:r w:rsidRPr="00BF0301">
      <w:rPr>
        <w:rFonts w:ascii="Arial" w:eastAsia="Times New Roman" w:hAnsi="Arial" w:cs="Arial"/>
        <w:noProof/>
        <w:sz w:val="20"/>
        <w:szCs w:val="20"/>
        <w:lang w:eastAsia="de-AT"/>
      </w:rPr>
      <w:drawing>
        <wp:anchor distT="0" distB="0" distL="114300" distR="114300" simplePos="0" relativeHeight="251664896" behindDoc="0" locked="0" layoutInCell="1" allowOverlap="1" wp14:anchorId="3669C329" wp14:editId="1270DFA1">
          <wp:simplePos x="0" y="0"/>
          <wp:positionH relativeFrom="column">
            <wp:posOffset>8728710</wp:posOffset>
          </wp:positionH>
          <wp:positionV relativeFrom="paragraph">
            <wp:posOffset>-93980</wp:posOffset>
          </wp:positionV>
          <wp:extent cx="667385" cy="499745"/>
          <wp:effectExtent l="0" t="0" r="0" b="0"/>
          <wp:wrapNone/>
          <wp:docPr id="7" name="Grafik 1210"/>
          <wp:cNvGraphicFramePr/>
          <a:graphic xmlns:a="http://schemas.openxmlformats.org/drawingml/2006/main">
            <a:graphicData uri="http://schemas.openxmlformats.org/drawingml/2006/picture">
              <pic:pic xmlns:pic="http://schemas.openxmlformats.org/drawingml/2006/picture">
                <pic:nvPicPr>
                  <pic:cNvPr id="1210" name="Grafik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499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55FD6"/>
    <w:multiLevelType w:val="hybridMultilevel"/>
    <w:tmpl w:val="681437F4"/>
    <w:lvl w:ilvl="0" w:tplc="3D7ADCF6">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39C0591"/>
    <w:multiLevelType w:val="hybridMultilevel"/>
    <w:tmpl w:val="3294D1EE"/>
    <w:lvl w:ilvl="0" w:tplc="BD10C0E8">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6516773"/>
    <w:multiLevelType w:val="hybridMultilevel"/>
    <w:tmpl w:val="7208190A"/>
    <w:lvl w:ilvl="0" w:tplc="19E826A8">
      <w:start w:val="3"/>
      <w:numFmt w:val="bullet"/>
      <w:lvlText w:val="-"/>
      <w:lvlJc w:val="left"/>
      <w:pPr>
        <w:ind w:left="720" w:hanging="360"/>
      </w:pPr>
      <w:rPr>
        <w:rFonts w:ascii="Open Sans" w:eastAsia="Calibr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8B216F2"/>
    <w:multiLevelType w:val="hybridMultilevel"/>
    <w:tmpl w:val="772EA856"/>
    <w:lvl w:ilvl="0" w:tplc="DB283264">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4714E62"/>
    <w:multiLevelType w:val="hybridMultilevel"/>
    <w:tmpl w:val="7E7A7CA6"/>
    <w:lvl w:ilvl="0" w:tplc="4A3C374A">
      <w:numFmt w:val="bullet"/>
      <w:lvlText w:val="-"/>
      <w:lvlJc w:val="left"/>
      <w:pPr>
        <w:ind w:left="420" w:hanging="360"/>
      </w:pPr>
      <w:rPr>
        <w:rFonts w:ascii="Open Sans" w:eastAsiaTheme="minorHAnsi" w:hAnsi="Open Sans" w:cs="Open Sans" w:hint="default"/>
      </w:rPr>
    </w:lvl>
    <w:lvl w:ilvl="1" w:tplc="0C070003" w:tentative="1">
      <w:start w:val="1"/>
      <w:numFmt w:val="bullet"/>
      <w:lvlText w:val="o"/>
      <w:lvlJc w:val="left"/>
      <w:pPr>
        <w:ind w:left="1140" w:hanging="360"/>
      </w:pPr>
      <w:rPr>
        <w:rFonts w:ascii="Courier New" w:hAnsi="Courier New" w:cs="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cs="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cs="Courier New" w:hint="default"/>
      </w:rPr>
    </w:lvl>
    <w:lvl w:ilvl="8" w:tplc="0C070005" w:tentative="1">
      <w:start w:val="1"/>
      <w:numFmt w:val="bullet"/>
      <w:lvlText w:val=""/>
      <w:lvlJc w:val="left"/>
      <w:pPr>
        <w:ind w:left="6180" w:hanging="360"/>
      </w:pPr>
      <w:rPr>
        <w:rFonts w:ascii="Wingdings" w:hAnsi="Wingdings" w:hint="default"/>
      </w:rPr>
    </w:lvl>
  </w:abstractNum>
  <w:abstractNum w:abstractNumId="5" w15:restartNumberingAfterBreak="0">
    <w:nsid w:val="389207A6"/>
    <w:multiLevelType w:val="hybridMultilevel"/>
    <w:tmpl w:val="21B442C6"/>
    <w:lvl w:ilvl="0" w:tplc="8182C278">
      <w:numFmt w:val="bullet"/>
      <w:lvlText w:val="-"/>
      <w:lvlJc w:val="left"/>
      <w:pPr>
        <w:ind w:left="720" w:hanging="360"/>
      </w:pPr>
      <w:rPr>
        <w:rFonts w:ascii="Open Sans" w:eastAsiaTheme="majorEastAsia"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CAD6708"/>
    <w:multiLevelType w:val="hybridMultilevel"/>
    <w:tmpl w:val="1840C5A2"/>
    <w:lvl w:ilvl="0" w:tplc="E05A9268">
      <w:numFmt w:val="bullet"/>
      <w:lvlText w:val="-"/>
      <w:lvlJc w:val="left"/>
      <w:pPr>
        <w:ind w:left="720" w:hanging="360"/>
      </w:pPr>
      <w:rPr>
        <w:rFonts w:ascii="Calibri Light" w:eastAsiaTheme="minorHAnsi" w:hAnsi="Calibr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33F1569"/>
    <w:multiLevelType w:val="multilevel"/>
    <w:tmpl w:val="39BEAB94"/>
    <w:lvl w:ilvl="0">
      <w:start w:val="1"/>
      <w:numFmt w:val="decimal"/>
      <w:pStyle w:val="berschrift2"/>
      <w:lvlText w:val="%1."/>
      <w:lvlJc w:val="left"/>
      <w:pPr>
        <w:ind w:left="360" w:hanging="360"/>
      </w:pPr>
      <w:rPr>
        <w:rFonts w:hint="default"/>
      </w:rPr>
    </w:lvl>
    <w:lvl w:ilvl="1">
      <w:start w:val="1"/>
      <w:numFmt w:val="decimal"/>
      <w:pStyle w:val="berschrift3"/>
      <w:lvlText w:val="%1.%2."/>
      <w:lvlJc w:val="left"/>
      <w:pPr>
        <w:ind w:left="432" w:hanging="432"/>
      </w:pPr>
      <w:rPr>
        <w:rFonts w:hint="default"/>
      </w:rPr>
    </w:lvl>
    <w:lvl w:ilvl="2">
      <w:start w:val="1"/>
      <w:numFmt w:val="decimal"/>
      <w:pStyle w:val="berschrift4"/>
      <w:lvlText w:val="%1.%2.%3."/>
      <w:lvlJc w:val="left"/>
      <w:pPr>
        <w:ind w:left="1224" w:hanging="504"/>
      </w:pPr>
      <w:rPr>
        <w:rFonts w:hint="default"/>
      </w:rPr>
    </w:lvl>
    <w:lvl w:ilvl="3">
      <w:start w:val="1"/>
      <w:numFmt w:val="decimal"/>
      <w:lvlRestart w:val="0"/>
      <w:pStyle w:val="berschrift5"/>
      <w:lvlText w:val="%1.%2.%3.%4."/>
      <w:lvlJc w:val="left"/>
      <w:pPr>
        <w:ind w:left="1728" w:hanging="648"/>
      </w:pPr>
      <w:rPr>
        <w:rFonts w:hint="default"/>
      </w:rPr>
    </w:lvl>
    <w:lvl w:ilvl="4">
      <w:start w:val="1"/>
      <w:numFmt w:val="decimal"/>
      <w:pStyle w:val="berschrift6"/>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92F1D8A"/>
    <w:multiLevelType w:val="hybridMultilevel"/>
    <w:tmpl w:val="22B87406"/>
    <w:lvl w:ilvl="0" w:tplc="686454DE">
      <w:numFmt w:val="bullet"/>
      <w:lvlText w:val="-"/>
      <w:lvlJc w:val="left"/>
      <w:pPr>
        <w:ind w:left="720" w:hanging="360"/>
      </w:pPr>
      <w:rPr>
        <w:rFonts w:ascii="Open Sans" w:eastAsiaTheme="minorHAnsi"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09F7F58"/>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65CB764B"/>
    <w:multiLevelType w:val="hybridMultilevel"/>
    <w:tmpl w:val="8B584F04"/>
    <w:lvl w:ilvl="0" w:tplc="0C070015">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6A8E25E7"/>
    <w:multiLevelType w:val="hybridMultilevel"/>
    <w:tmpl w:val="408CD066"/>
    <w:lvl w:ilvl="0" w:tplc="6A9654B6">
      <w:numFmt w:val="bullet"/>
      <w:lvlText w:val="-"/>
      <w:lvlJc w:val="left"/>
      <w:pPr>
        <w:ind w:left="720" w:hanging="360"/>
      </w:pPr>
      <w:rPr>
        <w:rFonts w:ascii="Open Sans" w:eastAsiaTheme="minorHAnsi" w:hAnsi="Open Sans"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7B5A7B0C"/>
    <w:multiLevelType w:val="hybridMultilevel"/>
    <w:tmpl w:val="978ED172"/>
    <w:lvl w:ilvl="0" w:tplc="0B68CEAE">
      <w:numFmt w:val="bullet"/>
      <w:lvlText w:val="-"/>
      <w:lvlJc w:val="left"/>
      <w:pPr>
        <w:ind w:left="720" w:hanging="360"/>
      </w:pPr>
      <w:rPr>
        <w:rFonts w:ascii="Calibri Light" w:eastAsia="Times New Roman" w:hAnsi="Calibri Light" w:cs="Calibri Light"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7DE879FC"/>
    <w:multiLevelType w:val="hybridMultilevel"/>
    <w:tmpl w:val="017896C6"/>
    <w:lvl w:ilvl="0" w:tplc="DBACD2F8">
      <w:numFmt w:val="bullet"/>
      <w:lvlText w:val="-"/>
      <w:lvlJc w:val="left"/>
      <w:pPr>
        <w:ind w:left="720" w:hanging="360"/>
      </w:pPr>
      <w:rPr>
        <w:rFonts w:ascii="Calibri Light" w:eastAsiaTheme="minorHAnsi" w:hAnsi="Calibri Light" w:cs="Calibri Ligh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FB3488F"/>
    <w:multiLevelType w:val="hybridMultilevel"/>
    <w:tmpl w:val="A0DE0530"/>
    <w:lvl w:ilvl="0" w:tplc="3D7ADCF6">
      <w:numFmt w:val="bullet"/>
      <w:lvlText w:val="-"/>
      <w:lvlJc w:val="left"/>
      <w:pPr>
        <w:ind w:left="360" w:hanging="360"/>
      </w:pPr>
      <w:rPr>
        <w:rFonts w:ascii="Open Sans" w:eastAsiaTheme="minorHAnsi" w:hAnsi="Open Sans" w:cs="Open San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7"/>
  </w:num>
  <w:num w:numId="2">
    <w:abstractNumId w:val="2"/>
  </w:num>
  <w:num w:numId="3">
    <w:abstractNumId w:val="7"/>
  </w:num>
  <w:num w:numId="4">
    <w:abstractNumId w:val="7"/>
  </w:num>
  <w:num w:numId="5">
    <w:abstractNumId w:val="12"/>
  </w:num>
  <w:num w:numId="6">
    <w:abstractNumId w:val="1"/>
  </w:num>
  <w:num w:numId="7">
    <w:abstractNumId w:val="4"/>
  </w:num>
  <w:num w:numId="8">
    <w:abstractNumId w:val="11"/>
  </w:num>
  <w:num w:numId="9">
    <w:abstractNumId w:val="13"/>
  </w:num>
  <w:num w:numId="10">
    <w:abstractNumId w:val="0"/>
  </w:num>
  <w:num w:numId="11">
    <w:abstractNumId w:val="7"/>
  </w:num>
  <w:num w:numId="12">
    <w:abstractNumId w:val="7"/>
  </w:num>
  <w:num w:numId="13">
    <w:abstractNumId w:val="10"/>
  </w:num>
  <w:num w:numId="14">
    <w:abstractNumId w:val="14"/>
  </w:num>
  <w:num w:numId="15">
    <w:abstractNumId w:val="9"/>
  </w:num>
  <w:num w:numId="16">
    <w:abstractNumId w:val="8"/>
  </w:num>
  <w:num w:numId="17">
    <w:abstractNumId w:val="7"/>
  </w:num>
  <w:num w:numId="18">
    <w:abstractNumId w:val="3"/>
  </w:num>
  <w:num w:numId="19">
    <w:abstractNumId w:val="6"/>
  </w:num>
  <w:num w:numId="2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DA"/>
    <w:rsid w:val="00000F31"/>
    <w:rsid w:val="00001E1E"/>
    <w:rsid w:val="00002BDA"/>
    <w:rsid w:val="00013700"/>
    <w:rsid w:val="0001461D"/>
    <w:rsid w:val="000210C4"/>
    <w:rsid w:val="00022FB5"/>
    <w:rsid w:val="00026D7B"/>
    <w:rsid w:val="0003340A"/>
    <w:rsid w:val="00033BE2"/>
    <w:rsid w:val="00035298"/>
    <w:rsid w:val="00035E28"/>
    <w:rsid w:val="00036C9E"/>
    <w:rsid w:val="00040C3D"/>
    <w:rsid w:val="00042612"/>
    <w:rsid w:val="000427D1"/>
    <w:rsid w:val="00042C61"/>
    <w:rsid w:val="00043665"/>
    <w:rsid w:val="000445C8"/>
    <w:rsid w:val="000464F3"/>
    <w:rsid w:val="0005747C"/>
    <w:rsid w:val="000615EA"/>
    <w:rsid w:val="00062694"/>
    <w:rsid w:val="00063A8D"/>
    <w:rsid w:val="00065CE3"/>
    <w:rsid w:val="000710D9"/>
    <w:rsid w:val="00074000"/>
    <w:rsid w:val="0007616F"/>
    <w:rsid w:val="00084682"/>
    <w:rsid w:val="00084FFD"/>
    <w:rsid w:val="000856DA"/>
    <w:rsid w:val="000870F8"/>
    <w:rsid w:val="00093B31"/>
    <w:rsid w:val="00094129"/>
    <w:rsid w:val="000948FF"/>
    <w:rsid w:val="0009594D"/>
    <w:rsid w:val="000A2421"/>
    <w:rsid w:val="000A39C5"/>
    <w:rsid w:val="000A4434"/>
    <w:rsid w:val="000A4CD4"/>
    <w:rsid w:val="000A7883"/>
    <w:rsid w:val="000B04F0"/>
    <w:rsid w:val="000B3D9A"/>
    <w:rsid w:val="000C42A0"/>
    <w:rsid w:val="000C571D"/>
    <w:rsid w:val="000C72A3"/>
    <w:rsid w:val="000D3E8D"/>
    <w:rsid w:val="000D4D00"/>
    <w:rsid w:val="000E0ACE"/>
    <w:rsid w:val="000F15FC"/>
    <w:rsid w:val="000F59FA"/>
    <w:rsid w:val="000F6BFC"/>
    <w:rsid w:val="000F6F26"/>
    <w:rsid w:val="000F7AF0"/>
    <w:rsid w:val="00104778"/>
    <w:rsid w:val="00105CDB"/>
    <w:rsid w:val="001075F0"/>
    <w:rsid w:val="00112CA1"/>
    <w:rsid w:val="00116A2C"/>
    <w:rsid w:val="00117D13"/>
    <w:rsid w:val="001213EE"/>
    <w:rsid w:val="00122F95"/>
    <w:rsid w:val="0012593E"/>
    <w:rsid w:val="00125A9C"/>
    <w:rsid w:val="0013270C"/>
    <w:rsid w:val="00134544"/>
    <w:rsid w:val="00150322"/>
    <w:rsid w:val="001510FB"/>
    <w:rsid w:val="00161E44"/>
    <w:rsid w:val="00163C9E"/>
    <w:rsid w:val="0016497B"/>
    <w:rsid w:val="00170124"/>
    <w:rsid w:val="0017452C"/>
    <w:rsid w:val="00174692"/>
    <w:rsid w:val="001756FD"/>
    <w:rsid w:val="00175F5E"/>
    <w:rsid w:val="00180505"/>
    <w:rsid w:val="001805A8"/>
    <w:rsid w:val="001847F2"/>
    <w:rsid w:val="00184816"/>
    <w:rsid w:val="00185991"/>
    <w:rsid w:val="001921CA"/>
    <w:rsid w:val="001923FE"/>
    <w:rsid w:val="00196E28"/>
    <w:rsid w:val="001A1BED"/>
    <w:rsid w:val="001A46C8"/>
    <w:rsid w:val="001B09A1"/>
    <w:rsid w:val="001B34D7"/>
    <w:rsid w:val="001B4F2F"/>
    <w:rsid w:val="001B5F19"/>
    <w:rsid w:val="001C072D"/>
    <w:rsid w:val="001C16DA"/>
    <w:rsid w:val="001C23F5"/>
    <w:rsid w:val="001C2BD3"/>
    <w:rsid w:val="001C7D36"/>
    <w:rsid w:val="001E350D"/>
    <w:rsid w:val="001E3EC8"/>
    <w:rsid w:val="001E436E"/>
    <w:rsid w:val="001E62CB"/>
    <w:rsid w:val="001F3331"/>
    <w:rsid w:val="001F7DF0"/>
    <w:rsid w:val="002114D7"/>
    <w:rsid w:val="00214AF3"/>
    <w:rsid w:val="002225B1"/>
    <w:rsid w:val="00222A5A"/>
    <w:rsid w:val="002254EE"/>
    <w:rsid w:val="002403FD"/>
    <w:rsid w:val="00246DE9"/>
    <w:rsid w:val="00252D0E"/>
    <w:rsid w:val="00254736"/>
    <w:rsid w:val="002561BC"/>
    <w:rsid w:val="0025694B"/>
    <w:rsid w:val="00257F6A"/>
    <w:rsid w:val="002607BC"/>
    <w:rsid w:val="002610BC"/>
    <w:rsid w:val="00262F1B"/>
    <w:rsid w:val="002631A6"/>
    <w:rsid w:val="00265C50"/>
    <w:rsid w:val="00267521"/>
    <w:rsid w:val="00267751"/>
    <w:rsid w:val="0027105E"/>
    <w:rsid w:val="00277041"/>
    <w:rsid w:val="00277CBD"/>
    <w:rsid w:val="002812F1"/>
    <w:rsid w:val="00281ECC"/>
    <w:rsid w:val="00282289"/>
    <w:rsid w:val="00283C05"/>
    <w:rsid w:val="0028789F"/>
    <w:rsid w:val="00294C5D"/>
    <w:rsid w:val="00297CF1"/>
    <w:rsid w:val="002A3C66"/>
    <w:rsid w:val="002B2F7C"/>
    <w:rsid w:val="002B55E8"/>
    <w:rsid w:val="002B72CD"/>
    <w:rsid w:val="002C3549"/>
    <w:rsid w:val="002D1802"/>
    <w:rsid w:val="002D2182"/>
    <w:rsid w:val="002E3C56"/>
    <w:rsid w:val="002E53E0"/>
    <w:rsid w:val="002E6357"/>
    <w:rsid w:val="002E74DD"/>
    <w:rsid w:val="002F19EE"/>
    <w:rsid w:val="002F4F6B"/>
    <w:rsid w:val="002F7EAB"/>
    <w:rsid w:val="00304DF7"/>
    <w:rsid w:val="00306578"/>
    <w:rsid w:val="0030729B"/>
    <w:rsid w:val="00312E11"/>
    <w:rsid w:val="00323284"/>
    <w:rsid w:val="00326BD2"/>
    <w:rsid w:val="003324FF"/>
    <w:rsid w:val="00333B52"/>
    <w:rsid w:val="00336CC7"/>
    <w:rsid w:val="0034187C"/>
    <w:rsid w:val="003467A3"/>
    <w:rsid w:val="00355443"/>
    <w:rsid w:val="00365EBE"/>
    <w:rsid w:val="00367410"/>
    <w:rsid w:val="00367ECC"/>
    <w:rsid w:val="00376CB8"/>
    <w:rsid w:val="00381D18"/>
    <w:rsid w:val="00391E62"/>
    <w:rsid w:val="00392A17"/>
    <w:rsid w:val="00393769"/>
    <w:rsid w:val="003937DD"/>
    <w:rsid w:val="00394F69"/>
    <w:rsid w:val="00395CCA"/>
    <w:rsid w:val="00395D49"/>
    <w:rsid w:val="003A083D"/>
    <w:rsid w:val="003A545E"/>
    <w:rsid w:val="003B015B"/>
    <w:rsid w:val="003B5222"/>
    <w:rsid w:val="003B71AF"/>
    <w:rsid w:val="003B7AAC"/>
    <w:rsid w:val="003C6D47"/>
    <w:rsid w:val="003D0B84"/>
    <w:rsid w:val="003D2DB6"/>
    <w:rsid w:val="003E26C3"/>
    <w:rsid w:val="003E3AC7"/>
    <w:rsid w:val="003E699F"/>
    <w:rsid w:val="003E7A0B"/>
    <w:rsid w:val="003F46CE"/>
    <w:rsid w:val="003F54D8"/>
    <w:rsid w:val="003F578E"/>
    <w:rsid w:val="003F78A6"/>
    <w:rsid w:val="00404EC5"/>
    <w:rsid w:val="00411DC6"/>
    <w:rsid w:val="004145D4"/>
    <w:rsid w:val="00425449"/>
    <w:rsid w:val="004257D7"/>
    <w:rsid w:val="00427B46"/>
    <w:rsid w:val="00440B53"/>
    <w:rsid w:val="00441B9F"/>
    <w:rsid w:val="00442517"/>
    <w:rsid w:val="00442DFA"/>
    <w:rsid w:val="00443957"/>
    <w:rsid w:val="00444FA9"/>
    <w:rsid w:val="00447125"/>
    <w:rsid w:val="00451452"/>
    <w:rsid w:val="00452D94"/>
    <w:rsid w:val="004540F4"/>
    <w:rsid w:val="004621C9"/>
    <w:rsid w:val="004622EA"/>
    <w:rsid w:val="00464851"/>
    <w:rsid w:val="004659AB"/>
    <w:rsid w:val="0046604B"/>
    <w:rsid w:val="00467185"/>
    <w:rsid w:val="0047776C"/>
    <w:rsid w:val="00482EC6"/>
    <w:rsid w:val="00485C56"/>
    <w:rsid w:val="0048691B"/>
    <w:rsid w:val="00486C7B"/>
    <w:rsid w:val="00487ED1"/>
    <w:rsid w:val="00490D4F"/>
    <w:rsid w:val="00493289"/>
    <w:rsid w:val="004965F7"/>
    <w:rsid w:val="004A204C"/>
    <w:rsid w:val="004A2C46"/>
    <w:rsid w:val="004A502C"/>
    <w:rsid w:val="004B0ABA"/>
    <w:rsid w:val="004C0D63"/>
    <w:rsid w:val="004C10D4"/>
    <w:rsid w:val="004C529C"/>
    <w:rsid w:val="004D1F88"/>
    <w:rsid w:val="004E633D"/>
    <w:rsid w:val="004E65DE"/>
    <w:rsid w:val="004F31FE"/>
    <w:rsid w:val="00505280"/>
    <w:rsid w:val="0050796C"/>
    <w:rsid w:val="00510DB7"/>
    <w:rsid w:val="0051339F"/>
    <w:rsid w:val="00513FF1"/>
    <w:rsid w:val="00514561"/>
    <w:rsid w:val="00517E66"/>
    <w:rsid w:val="005216EE"/>
    <w:rsid w:val="00526F79"/>
    <w:rsid w:val="005368FA"/>
    <w:rsid w:val="00540396"/>
    <w:rsid w:val="00541F5D"/>
    <w:rsid w:val="0054209C"/>
    <w:rsid w:val="00542DD3"/>
    <w:rsid w:val="0054753E"/>
    <w:rsid w:val="0054799E"/>
    <w:rsid w:val="00547F47"/>
    <w:rsid w:val="0055524D"/>
    <w:rsid w:val="005555B8"/>
    <w:rsid w:val="00556FED"/>
    <w:rsid w:val="00561272"/>
    <w:rsid w:val="005636C5"/>
    <w:rsid w:val="00563888"/>
    <w:rsid w:val="00565459"/>
    <w:rsid w:val="00571127"/>
    <w:rsid w:val="00571611"/>
    <w:rsid w:val="00571649"/>
    <w:rsid w:val="00571D63"/>
    <w:rsid w:val="00573163"/>
    <w:rsid w:val="00592EDD"/>
    <w:rsid w:val="0059394B"/>
    <w:rsid w:val="005A1030"/>
    <w:rsid w:val="005A26B2"/>
    <w:rsid w:val="005A28E3"/>
    <w:rsid w:val="005A5702"/>
    <w:rsid w:val="005A6A32"/>
    <w:rsid w:val="005A7517"/>
    <w:rsid w:val="005A75C0"/>
    <w:rsid w:val="005B2602"/>
    <w:rsid w:val="005B2AED"/>
    <w:rsid w:val="005B541D"/>
    <w:rsid w:val="005B6CC3"/>
    <w:rsid w:val="005C2CDD"/>
    <w:rsid w:val="005C2F62"/>
    <w:rsid w:val="005C7141"/>
    <w:rsid w:val="005D15F2"/>
    <w:rsid w:val="005D4F5B"/>
    <w:rsid w:val="005D54DC"/>
    <w:rsid w:val="005D57CB"/>
    <w:rsid w:val="005D6AA9"/>
    <w:rsid w:val="005D71FE"/>
    <w:rsid w:val="005D7A82"/>
    <w:rsid w:val="005E0656"/>
    <w:rsid w:val="005E3F86"/>
    <w:rsid w:val="005E412C"/>
    <w:rsid w:val="005F18AA"/>
    <w:rsid w:val="005F1EF0"/>
    <w:rsid w:val="005F43D0"/>
    <w:rsid w:val="006008F9"/>
    <w:rsid w:val="00601DC5"/>
    <w:rsid w:val="00602339"/>
    <w:rsid w:val="006026D8"/>
    <w:rsid w:val="006062F1"/>
    <w:rsid w:val="00611C0F"/>
    <w:rsid w:val="006122C6"/>
    <w:rsid w:val="006131C1"/>
    <w:rsid w:val="006143CF"/>
    <w:rsid w:val="00614A31"/>
    <w:rsid w:val="00617C52"/>
    <w:rsid w:val="00622AEC"/>
    <w:rsid w:val="00626FFD"/>
    <w:rsid w:val="00631823"/>
    <w:rsid w:val="0063184E"/>
    <w:rsid w:val="006321BC"/>
    <w:rsid w:val="00632291"/>
    <w:rsid w:val="00632A0D"/>
    <w:rsid w:val="00632FF4"/>
    <w:rsid w:val="00637B78"/>
    <w:rsid w:val="00637CAF"/>
    <w:rsid w:val="00642372"/>
    <w:rsid w:val="006423CE"/>
    <w:rsid w:val="00643205"/>
    <w:rsid w:val="006555E8"/>
    <w:rsid w:val="0065624A"/>
    <w:rsid w:val="006620BD"/>
    <w:rsid w:val="0067012E"/>
    <w:rsid w:val="0067013C"/>
    <w:rsid w:val="00671E48"/>
    <w:rsid w:val="00690286"/>
    <w:rsid w:val="00692209"/>
    <w:rsid w:val="00694C6C"/>
    <w:rsid w:val="006958AC"/>
    <w:rsid w:val="00696BB1"/>
    <w:rsid w:val="00697829"/>
    <w:rsid w:val="006A0072"/>
    <w:rsid w:val="006A11A8"/>
    <w:rsid w:val="006A1A0F"/>
    <w:rsid w:val="006A1E93"/>
    <w:rsid w:val="006A3970"/>
    <w:rsid w:val="006A6501"/>
    <w:rsid w:val="006A7458"/>
    <w:rsid w:val="006B2B25"/>
    <w:rsid w:val="006B4017"/>
    <w:rsid w:val="006B58BA"/>
    <w:rsid w:val="006D169C"/>
    <w:rsid w:val="006D20DE"/>
    <w:rsid w:val="006D5263"/>
    <w:rsid w:val="006D6E19"/>
    <w:rsid w:val="006E1EF1"/>
    <w:rsid w:val="006E3E2C"/>
    <w:rsid w:val="006E57AA"/>
    <w:rsid w:val="006F06AF"/>
    <w:rsid w:val="006F174B"/>
    <w:rsid w:val="006F54E1"/>
    <w:rsid w:val="006F788F"/>
    <w:rsid w:val="00706894"/>
    <w:rsid w:val="007114D5"/>
    <w:rsid w:val="00711ED1"/>
    <w:rsid w:val="00712FB5"/>
    <w:rsid w:val="00713CD2"/>
    <w:rsid w:val="00716239"/>
    <w:rsid w:val="00720055"/>
    <w:rsid w:val="00723706"/>
    <w:rsid w:val="00725F45"/>
    <w:rsid w:val="007266B3"/>
    <w:rsid w:val="00727F10"/>
    <w:rsid w:val="00732640"/>
    <w:rsid w:val="0073379D"/>
    <w:rsid w:val="007358AC"/>
    <w:rsid w:val="00744EFA"/>
    <w:rsid w:val="007505B7"/>
    <w:rsid w:val="00750D91"/>
    <w:rsid w:val="007514C4"/>
    <w:rsid w:val="00755FDE"/>
    <w:rsid w:val="00756043"/>
    <w:rsid w:val="0075617C"/>
    <w:rsid w:val="00760C02"/>
    <w:rsid w:val="0076111B"/>
    <w:rsid w:val="0076145A"/>
    <w:rsid w:val="00761E39"/>
    <w:rsid w:val="00762C4F"/>
    <w:rsid w:val="00763E72"/>
    <w:rsid w:val="00765F21"/>
    <w:rsid w:val="0077569E"/>
    <w:rsid w:val="007763EF"/>
    <w:rsid w:val="00780126"/>
    <w:rsid w:val="007812F6"/>
    <w:rsid w:val="00785F22"/>
    <w:rsid w:val="007866AE"/>
    <w:rsid w:val="00794F33"/>
    <w:rsid w:val="007A30CE"/>
    <w:rsid w:val="007A36E6"/>
    <w:rsid w:val="007A5AD7"/>
    <w:rsid w:val="007A78BC"/>
    <w:rsid w:val="007B435B"/>
    <w:rsid w:val="007B462D"/>
    <w:rsid w:val="007B529B"/>
    <w:rsid w:val="007C034F"/>
    <w:rsid w:val="007C1561"/>
    <w:rsid w:val="007C1D87"/>
    <w:rsid w:val="007C644F"/>
    <w:rsid w:val="007D103C"/>
    <w:rsid w:val="007D1FD4"/>
    <w:rsid w:val="007D3939"/>
    <w:rsid w:val="007D6EC0"/>
    <w:rsid w:val="007E6C6D"/>
    <w:rsid w:val="007F098D"/>
    <w:rsid w:val="007F0B54"/>
    <w:rsid w:val="007F3061"/>
    <w:rsid w:val="007F3622"/>
    <w:rsid w:val="008020AA"/>
    <w:rsid w:val="00803834"/>
    <w:rsid w:val="00803850"/>
    <w:rsid w:val="008066A4"/>
    <w:rsid w:val="00807E4B"/>
    <w:rsid w:val="0081139A"/>
    <w:rsid w:val="00812ACD"/>
    <w:rsid w:val="00814B22"/>
    <w:rsid w:val="00821D41"/>
    <w:rsid w:val="008342AD"/>
    <w:rsid w:val="00835228"/>
    <w:rsid w:val="008439EF"/>
    <w:rsid w:val="00851C59"/>
    <w:rsid w:val="00853F49"/>
    <w:rsid w:val="008556E9"/>
    <w:rsid w:val="00861CC4"/>
    <w:rsid w:val="00866099"/>
    <w:rsid w:val="00870EC1"/>
    <w:rsid w:val="008732A2"/>
    <w:rsid w:val="0087643C"/>
    <w:rsid w:val="00877651"/>
    <w:rsid w:val="00877D22"/>
    <w:rsid w:val="008805E2"/>
    <w:rsid w:val="0088631D"/>
    <w:rsid w:val="008916C3"/>
    <w:rsid w:val="00892A87"/>
    <w:rsid w:val="008950D5"/>
    <w:rsid w:val="008A4D62"/>
    <w:rsid w:val="008A73CD"/>
    <w:rsid w:val="008A75EA"/>
    <w:rsid w:val="008B499B"/>
    <w:rsid w:val="008B55DA"/>
    <w:rsid w:val="008B63EA"/>
    <w:rsid w:val="008C0613"/>
    <w:rsid w:val="008C0DC0"/>
    <w:rsid w:val="008C483D"/>
    <w:rsid w:val="008C4DB4"/>
    <w:rsid w:val="008D1F62"/>
    <w:rsid w:val="008D52ED"/>
    <w:rsid w:val="008D7AF5"/>
    <w:rsid w:val="008E089C"/>
    <w:rsid w:val="008E15DF"/>
    <w:rsid w:val="008E4977"/>
    <w:rsid w:val="008E7E0E"/>
    <w:rsid w:val="008F3453"/>
    <w:rsid w:val="008F571B"/>
    <w:rsid w:val="008F640C"/>
    <w:rsid w:val="00900A23"/>
    <w:rsid w:val="009022E8"/>
    <w:rsid w:val="00902D47"/>
    <w:rsid w:val="0091161B"/>
    <w:rsid w:val="00911C66"/>
    <w:rsid w:val="00913F61"/>
    <w:rsid w:val="00917B69"/>
    <w:rsid w:val="009224A9"/>
    <w:rsid w:val="00922887"/>
    <w:rsid w:val="00924A49"/>
    <w:rsid w:val="009264D3"/>
    <w:rsid w:val="009269B7"/>
    <w:rsid w:val="00931F97"/>
    <w:rsid w:val="00933577"/>
    <w:rsid w:val="0093403B"/>
    <w:rsid w:val="009359C9"/>
    <w:rsid w:val="00940234"/>
    <w:rsid w:val="00943D16"/>
    <w:rsid w:val="0095612D"/>
    <w:rsid w:val="0096240C"/>
    <w:rsid w:val="00967B96"/>
    <w:rsid w:val="00981FB7"/>
    <w:rsid w:val="00983947"/>
    <w:rsid w:val="00986AD7"/>
    <w:rsid w:val="00994E70"/>
    <w:rsid w:val="00995C0F"/>
    <w:rsid w:val="00996899"/>
    <w:rsid w:val="009A1E0E"/>
    <w:rsid w:val="009A2781"/>
    <w:rsid w:val="009A7770"/>
    <w:rsid w:val="009B430D"/>
    <w:rsid w:val="009B5AD2"/>
    <w:rsid w:val="009B6A64"/>
    <w:rsid w:val="009C0B67"/>
    <w:rsid w:val="009C1C63"/>
    <w:rsid w:val="009C3AF5"/>
    <w:rsid w:val="009D175D"/>
    <w:rsid w:val="009D1C2E"/>
    <w:rsid w:val="009D2D3F"/>
    <w:rsid w:val="009D37D3"/>
    <w:rsid w:val="009D7E45"/>
    <w:rsid w:val="009E0362"/>
    <w:rsid w:val="009E3F1B"/>
    <w:rsid w:val="009E69F6"/>
    <w:rsid w:val="009F0ABA"/>
    <w:rsid w:val="009F339E"/>
    <w:rsid w:val="009F55CB"/>
    <w:rsid w:val="009F5E15"/>
    <w:rsid w:val="00A030A4"/>
    <w:rsid w:val="00A066A8"/>
    <w:rsid w:val="00A11181"/>
    <w:rsid w:val="00A16BCD"/>
    <w:rsid w:val="00A27307"/>
    <w:rsid w:val="00A27449"/>
    <w:rsid w:val="00A27925"/>
    <w:rsid w:val="00A31229"/>
    <w:rsid w:val="00A31336"/>
    <w:rsid w:val="00A31B25"/>
    <w:rsid w:val="00A33784"/>
    <w:rsid w:val="00A41BB7"/>
    <w:rsid w:val="00A41DA0"/>
    <w:rsid w:val="00A44896"/>
    <w:rsid w:val="00A47ABD"/>
    <w:rsid w:val="00A50295"/>
    <w:rsid w:val="00A51F45"/>
    <w:rsid w:val="00A57FBA"/>
    <w:rsid w:val="00A60CA3"/>
    <w:rsid w:val="00A6207D"/>
    <w:rsid w:val="00A72F5A"/>
    <w:rsid w:val="00A74F47"/>
    <w:rsid w:val="00A832C9"/>
    <w:rsid w:val="00A9031B"/>
    <w:rsid w:val="00A92D74"/>
    <w:rsid w:val="00A95AE6"/>
    <w:rsid w:val="00A95E10"/>
    <w:rsid w:val="00A96423"/>
    <w:rsid w:val="00A97827"/>
    <w:rsid w:val="00AA3EE6"/>
    <w:rsid w:val="00AA4A5F"/>
    <w:rsid w:val="00AA6D7F"/>
    <w:rsid w:val="00AA6ECB"/>
    <w:rsid w:val="00AA7627"/>
    <w:rsid w:val="00AB1976"/>
    <w:rsid w:val="00AC02F9"/>
    <w:rsid w:val="00AC1C8D"/>
    <w:rsid w:val="00AC2E1D"/>
    <w:rsid w:val="00AC4B26"/>
    <w:rsid w:val="00AC6920"/>
    <w:rsid w:val="00AD275C"/>
    <w:rsid w:val="00AE0C86"/>
    <w:rsid w:val="00AE1562"/>
    <w:rsid w:val="00AE204F"/>
    <w:rsid w:val="00AE4768"/>
    <w:rsid w:val="00AE4D18"/>
    <w:rsid w:val="00AE626F"/>
    <w:rsid w:val="00AE74A3"/>
    <w:rsid w:val="00AF0C11"/>
    <w:rsid w:val="00AF359A"/>
    <w:rsid w:val="00AF40A2"/>
    <w:rsid w:val="00AF41BF"/>
    <w:rsid w:val="00AF637A"/>
    <w:rsid w:val="00B0050E"/>
    <w:rsid w:val="00B00D84"/>
    <w:rsid w:val="00B030D2"/>
    <w:rsid w:val="00B03EAB"/>
    <w:rsid w:val="00B13826"/>
    <w:rsid w:val="00B17A95"/>
    <w:rsid w:val="00B27154"/>
    <w:rsid w:val="00B325F5"/>
    <w:rsid w:val="00B50341"/>
    <w:rsid w:val="00B552DC"/>
    <w:rsid w:val="00B56019"/>
    <w:rsid w:val="00B62950"/>
    <w:rsid w:val="00B7003D"/>
    <w:rsid w:val="00B72ED1"/>
    <w:rsid w:val="00B80E24"/>
    <w:rsid w:val="00B87F06"/>
    <w:rsid w:val="00B90D07"/>
    <w:rsid w:val="00B91070"/>
    <w:rsid w:val="00B924CA"/>
    <w:rsid w:val="00B93FC8"/>
    <w:rsid w:val="00B9612E"/>
    <w:rsid w:val="00BB4A73"/>
    <w:rsid w:val="00BB5D91"/>
    <w:rsid w:val="00BB773D"/>
    <w:rsid w:val="00BC4A1D"/>
    <w:rsid w:val="00BC6050"/>
    <w:rsid w:val="00BC6D0C"/>
    <w:rsid w:val="00BD2BDD"/>
    <w:rsid w:val="00BD2DF8"/>
    <w:rsid w:val="00BD7BFE"/>
    <w:rsid w:val="00BE0643"/>
    <w:rsid w:val="00BF0802"/>
    <w:rsid w:val="00BF688B"/>
    <w:rsid w:val="00BF7EFB"/>
    <w:rsid w:val="00C01096"/>
    <w:rsid w:val="00C057BA"/>
    <w:rsid w:val="00C07103"/>
    <w:rsid w:val="00C07C96"/>
    <w:rsid w:val="00C1277B"/>
    <w:rsid w:val="00C147EC"/>
    <w:rsid w:val="00C2382D"/>
    <w:rsid w:val="00C246D1"/>
    <w:rsid w:val="00C26BF6"/>
    <w:rsid w:val="00C33ACF"/>
    <w:rsid w:val="00C34D92"/>
    <w:rsid w:val="00C36AF5"/>
    <w:rsid w:val="00C403DC"/>
    <w:rsid w:val="00C411EB"/>
    <w:rsid w:val="00C452CA"/>
    <w:rsid w:val="00C47A42"/>
    <w:rsid w:val="00C563F4"/>
    <w:rsid w:val="00C6146E"/>
    <w:rsid w:val="00C62079"/>
    <w:rsid w:val="00C64DFA"/>
    <w:rsid w:val="00C6607A"/>
    <w:rsid w:val="00C704D5"/>
    <w:rsid w:val="00C73BC7"/>
    <w:rsid w:val="00C7441A"/>
    <w:rsid w:val="00C747F5"/>
    <w:rsid w:val="00C751D4"/>
    <w:rsid w:val="00C8006C"/>
    <w:rsid w:val="00C81614"/>
    <w:rsid w:val="00C85559"/>
    <w:rsid w:val="00C90A5E"/>
    <w:rsid w:val="00C92A69"/>
    <w:rsid w:val="00C93269"/>
    <w:rsid w:val="00C96E83"/>
    <w:rsid w:val="00C97B8B"/>
    <w:rsid w:val="00C97CE5"/>
    <w:rsid w:val="00CA4041"/>
    <w:rsid w:val="00CA4C67"/>
    <w:rsid w:val="00CB0E26"/>
    <w:rsid w:val="00CB329A"/>
    <w:rsid w:val="00CB3BDF"/>
    <w:rsid w:val="00CC42B0"/>
    <w:rsid w:val="00CD2C5D"/>
    <w:rsid w:val="00CD6644"/>
    <w:rsid w:val="00CD7C4F"/>
    <w:rsid w:val="00CE1847"/>
    <w:rsid w:val="00CE2388"/>
    <w:rsid w:val="00CE52B0"/>
    <w:rsid w:val="00CF1AE5"/>
    <w:rsid w:val="00CF5F9F"/>
    <w:rsid w:val="00CF61FC"/>
    <w:rsid w:val="00CF7137"/>
    <w:rsid w:val="00CF73A2"/>
    <w:rsid w:val="00D034DA"/>
    <w:rsid w:val="00D061D5"/>
    <w:rsid w:val="00D06F4E"/>
    <w:rsid w:val="00D1165A"/>
    <w:rsid w:val="00D11844"/>
    <w:rsid w:val="00D128BA"/>
    <w:rsid w:val="00D13DB6"/>
    <w:rsid w:val="00D14020"/>
    <w:rsid w:val="00D270D7"/>
    <w:rsid w:val="00D34AF2"/>
    <w:rsid w:val="00D34DB6"/>
    <w:rsid w:val="00D36F89"/>
    <w:rsid w:val="00D37CC7"/>
    <w:rsid w:val="00D42543"/>
    <w:rsid w:val="00D4638F"/>
    <w:rsid w:val="00D55060"/>
    <w:rsid w:val="00D63035"/>
    <w:rsid w:val="00D65676"/>
    <w:rsid w:val="00D74280"/>
    <w:rsid w:val="00D75120"/>
    <w:rsid w:val="00D76885"/>
    <w:rsid w:val="00D76F8F"/>
    <w:rsid w:val="00D770F0"/>
    <w:rsid w:val="00D81679"/>
    <w:rsid w:val="00D852F1"/>
    <w:rsid w:val="00D86C27"/>
    <w:rsid w:val="00D901B5"/>
    <w:rsid w:val="00D91C70"/>
    <w:rsid w:val="00D92065"/>
    <w:rsid w:val="00D92077"/>
    <w:rsid w:val="00D93894"/>
    <w:rsid w:val="00DB1743"/>
    <w:rsid w:val="00DB58D6"/>
    <w:rsid w:val="00DC0665"/>
    <w:rsid w:val="00DC1462"/>
    <w:rsid w:val="00DC2FE5"/>
    <w:rsid w:val="00DC3C69"/>
    <w:rsid w:val="00DC76AF"/>
    <w:rsid w:val="00DC7AA7"/>
    <w:rsid w:val="00DD516B"/>
    <w:rsid w:val="00DD765D"/>
    <w:rsid w:val="00DE0954"/>
    <w:rsid w:val="00DE1CD8"/>
    <w:rsid w:val="00DE2AF4"/>
    <w:rsid w:val="00DF1849"/>
    <w:rsid w:val="00DF64BD"/>
    <w:rsid w:val="00DF6731"/>
    <w:rsid w:val="00DF74E0"/>
    <w:rsid w:val="00DF7E60"/>
    <w:rsid w:val="00E02B2F"/>
    <w:rsid w:val="00E0404F"/>
    <w:rsid w:val="00E07317"/>
    <w:rsid w:val="00E07DEC"/>
    <w:rsid w:val="00E10519"/>
    <w:rsid w:val="00E21843"/>
    <w:rsid w:val="00E223F0"/>
    <w:rsid w:val="00E2325C"/>
    <w:rsid w:val="00E30718"/>
    <w:rsid w:val="00E36A68"/>
    <w:rsid w:val="00E36C1C"/>
    <w:rsid w:val="00E37A17"/>
    <w:rsid w:val="00E4456C"/>
    <w:rsid w:val="00E472AA"/>
    <w:rsid w:val="00E5754B"/>
    <w:rsid w:val="00E57FD0"/>
    <w:rsid w:val="00E625C3"/>
    <w:rsid w:val="00E6369D"/>
    <w:rsid w:val="00E72822"/>
    <w:rsid w:val="00E7360C"/>
    <w:rsid w:val="00E76894"/>
    <w:rsid w:val="00E76BED"/>
    <w:rsid w:val="00E7745B"/>
    <w:rsid w:val="00E82051"/>
    <w:rsid w:val="00E82740"/>
    <w:rsid w:val="00E82C8A"/>
    <w:rsid w:val="00E831D2"/>
    <w:rsid w:val="00E84DBC"/>
    <w:rsid w:val="00E85E51"/>
    <w:rsid w:val="00E863F6"/>
    <w:rsid w:val="00E87BDE"/>
    <w:rsid w:val="00E9003D"/>
    <w:rsid w:val="00E91427"/>
    <w:rsid w:val="00E9564E"/>
    <w:rsid w:val="00E95EFD"/>
    <w:rsid w:val="00EA2D36"/>
    <w:rsid w:val="00EA3A1E"/>
    <w:rsid w:val="00EA3D1C"/>
    <w:rsid w:val="00EA3F85"/>
    <w:rsid w:val="00EB3B52"/>
    <w:rsid w:val="00EB59BA"/>
    <w:rsid w:val="00EB7DA3"/>
    <w:rsid w:val="00EC0350"/>
    <w:rsid w:val="00EC1660"/>
    <w:rsid w:val="00ED12AA"/>
    <w:rsid w:val="00ED2329"/>
    <w:rsid w:val="00ED30C9"/>
    <w:rsid w:val="00ED3773"/>
    <w:rsid w:val="00ED65EB"/>
    <w:rsid w:val="00EE056F"/>
    <w:rsid w:val="00EE1F10"/>
    <w:rsid w:val="00EE3040"/>
    <w:rsid w:val="00EE5F0F"/>
    <w:rsid w:val="00EE7741"/>
    <w:rsid w:val="00EF03B5"/>
    <w:rsid w:val="00EF03BC"/>
    <w:rsid w:val="00EF37CF"/>
    <w:rsid w:val="00F0481C"/>
    <w:rsid w:val="00F1098D"/>
    <w:rsid w:val="00F217A3"/>
    <w:rsid w:val="00F23BF4"/>
    <w:rsid w:val="00F24A2F"/>
    <w:rsid w:val="00F25DE7"/>
    <w:rsid w:val="00F309D9"/>
    <w:rsid w:val="00F35218"/>
    <w:rsid w:val="00F37C52"/>
    <w:rsid w:val="00F42F6B"/>
    <w:rsid w:val="00F440FB"/>
    <w:rsid w:val="00F51445"/>
    <w:rsid w:val="00F55756"/>
    <w:rsid w:val="00F60E4F"/>
    <w:rsid w:val="00F615F3"/>
    <w:rsid w:val="00F70335"/>
    <w:rsid w:val="00F71EB2"/>
    <w:rsid w:val="00F7263A"/>
    <w:rsid w:val="00F7699D"/>
    <w:rsid w:val="00F82023"/>
    <w:rsid w:val="00F83E3F"/>
    <w:rsid w:val="00F913BF"/>
    <w:rsid w:val="00F92CD3"/>
    <w:rsid w:val="00F954F5"/>
    <w:rsid w:val="00FA00C8"/>
    <w:rsid w:val="00FA150C"/>
    <w:rsid w:val="00FA4462"/>
    <w:rsid w:val="00FA53DD"/>
    <w:rsid w:val="00FA7B14"/>
    <w:rsid w:val="00FB3AE5"/>
    <w:rsid w:val="00FB7C70"/>
    <w:rsid w:val="00FC0C24"/>
    <w:rsid w:val="00FC1CAF"/>
    <w:rsid w:val="00FC5BE2"/>
    <w:rsid w:val="00FC6CD4"/>
    <w:rsid w:val="00FC718B"/>
    <w:rsid w:val="00FC7FE6"/>
    <w:rsid w:val="00FD2256"/>
    <w:rsid w:val="00FD49B7"/>
    <w:rsid w:val="00FE0F1E"/>
    <w:rsid w:val="00FE18F8"/>
    <w:rsid w:val="00FE1E4F"/>
    <w:rsid w:val="00FE24E6"/>
    <w:rsid w:val="00FE38CA"/>
    <w:rsid w:val="00FF0AEB"/>
    <w:rsid w:val="00FF1910"/>
    <w:rsid w:val="00FF5328"/>
    <w:rsid w:val="00FF59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3BEE7B"/>
  <w15:chartTrackingRefBased/>
  <w15:docId w15:val="{C1115BD9-47B6-4B90-A392-20A884ED6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729B"/>
    <w:rPr>
      <w:rFonts w:cs="Open Sans"/>
    </w:rPr>
  </w:style>
  <w:style w:type="paragraph" w:styleId="berschrift1">
    <w:name w:val="heading 1"/>
    <w:basedOn w:val="Standard"/>
    <w:next w:val="Standard"/>
    <w:link w:val="berschrift1Zchn"/>
    <w:uiPriority w:val="9"/>
    <w:qFormat/>
    <w:rsid w:val="001C2BD3"/>
    <w:pPr>
      <w:keepNext/>
      <w:keepLines/>
      <w:spacing w:before="240" w:after="0"/>
      <w:outlineLvl w:val="0"/>
    </w:pPr>
    <w:rPr>
      <w:rFonts w:eastAsiaTheme="majorEastAsia"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1C2BD3"/>
    <w:pPr>
      <w:keepNext/>
      <w:keepLines/>
      <w:numPr>
        <w:numId w:val="1"/>
      </w:numPr>
      <w:spacing w:before="40" w:after="0"/>
      <w:outlineLvl w:val="1"/>
    </w:pPr>
    <w:rPr>
      <w:rFonts w:eastAsiaTheme="majorEastAsia" w:cstheme="majorBidi"/>
      <w:color w:val="2E74B5" w:themeColor="accent1" w:themeShade="BF"/>
      <w:sz w:val="26"/>
      <w:szCs w:val="26"/>
    </w:rPr>
  </w:style>
  <w:style w:type="paragraph" w:styleId="berschrift3">
    <w:name w:val="heading 3"/>
    <w:basedOn w:val="berschrift2"/>
    <w:next w:val="Standard"/>
    <w:link w:val="berschrift3Zchn"/>
    <w:uiPriority w:val="9"/>
    <w:unhideWhenUsed/>
    <w:qFormat/>
    <w:rsid w:val="00185991"/>
    <w:pPr>
      <w:numPr>
        <w:ilvl w:val="1"/>
      </w:numPr>
      <w:ind w:left="431" w:hanging="431"/>
      <w:outlineLvl w:val="2"/>
    </w:pPr>
    <w:rPr>
      <w:sz w:val="24"/>
      <w:szCs w:val="24"/>
    </w:rPr>
  </w:style>
  <w:style w:type="paragraph" w:styleId="berschrift4">
    <w:name w:val="heading 4"/>
    <w:basedOn w:val="Standard"/>
    <w:next w:val="Standard"/>
    <w:link w:val="berschrift4Zchn"/>
    <w:uiPriority w:val="9"/>
    <w:unhideWhenUsed/>
    <w:qFormat/>
    <w:rsid w:val="00B62950"/>
    <w:pPr>
      <w:keepNext/>
      <w:keepLines/>
      <w:numPr>
        <w:ilvl w:val="2"/>
        <w:numId w:val="1"/>
      </w:numPr>
      <w:spacing w:after="0"/>
      <w:ind w:left="505" w:hanging="505"/>
      <w:outlineLvl w:val="3"/>
    </w:pPr>
    <w:rPr>
      <w:rFonts w:eastAsia="Times New Roman" w:cstheme="majorBidi"/>
      <w:iCs/>
      <w:color w:val="2E74B5" w:themeColor="accent1" w:themeShade="BF"/>
    </w:rPr>
  </w:style>
  <w:style w:type="paragraph" w:styleId="berschrift5">
    <w:name w:val="heading 5"/>
    <w:basedOn w:val="Standard"/>
    <w:next w:val="Standard"/>
    <w:link w:val="berschrift5Zchn"/>
    <w:uiPriority w:val="9"/>
    <w:unhideWhenUsed/>
    <w:qFormat/>
    <w:rsid w:val="001C2BD3"/>
    <w:pPr>
      <w:keepNext/>
      <w:keepLines/>
      <w:numPr>
        <w:ilvl w:val="3"/>
        <w:numId w:val="1"/>
      </w:numPr>
      <w:spacing w:before="40" w:after="0"/>
      <w:outlineLvl w:val="4"/>
    </w:pPr>
    <w:rPr>
      <w:rFonts w:eastAsiaTheme="majorEastAsia" w:cstheme="majorBidi"/>
      <w:color w:val="2E74B5" w:themeColor="accent1" w:themeShade="BF"/>
    </w:rPr>
  </w:style>
  <w:style w:type="paragraph" w:styleId="berschrift6">
    <w:name w:val="heading 6"/>
    <w:basedOn w:val="Standard"/>
    <w:next w:val="Standard"/>
    <w:link w:val="berschrift6Zchn"/>
    <w:uiPriority w:val="9"/>
    <w:unhideWhenUsed/>
    <w:qFormat/>
    <w:rsid w:val="001C2BD3"/>
    <w:pPr>
      <w:keepNext/>
      <w:keepLines/>
      <w:numPr>
        <w:ilvl w:val="4"/>
        <w:numId w:val="1"/>
      </w:numPr>
      <w:spacing w:before="40" w:after="0"/>
      <w:outlineLvl w:val="5"/>
    </w:pPr>
    <w:rPr>
      <w:rFonts w:eastAsiaTheme="majorEastAsia"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C2BD3"/>
    <w:rPr>
      <w:rFonts w:asciiTheme="majorHAnsi" w:eastAsiaTheme="majorEastAsia" w:hAnsiTheme="majorHAnsi" w:cstheme="majorBidi"/>
      <w:color w:val="2E74B5" w:themeColor="accent1" w:themeShade="BF"/>
      <w:sz w:val="26"/>
      <w:szCs w:val="26"/>
      <w:lang w:val="en-GB"/>
    </w:rPr>
  </w:style>
  <w:style w:type="paragraph" w:styleId="Listenabsatz">
    <w:name w:val="List Paragraph"/>
    <w:basedOn w:val="Standard"/>
    <w:uiPriority w:val="34"/>
    <w:qFormat/>
    <w:rsid w:val="001C2BD3"/>
    <w:pPr>
      <w:ind w:left="720"/>
      <w:contextualSpacing/>
    </w:pPr>
  </w:style>
  <w:style w:type="character" w:customStyle="1" w:styleId="berschrift3Zchn">
    <w:name w:val="Überschrift 3 Zchn"/>
    <w:basedOn w:val="Absatz-Standardschriftart"/>
    <w:link w:val="berschrift3"/>
    <w:uiPriority w:val="9"/>
    <w:rsid w:val="00185991"/>
    <w:rPr>
      <w:rFonts w:ascii="Open Sans" w:eastAsiaTheme="majorEastAsia" w:hAnsi="Open Sans" w:cstheme="majorBidi"/>
      <w:color w:val="2E74B5" w:themeColor="accent1" w:themeShade="BF"/>
      <w:sz w:val="24"/>
      <w:szCs w:val="24"/>
    </w:rPr>
  </w:style>
  <w:style w:type="table" w:styleId="Tabellenraster">
    <w:name w:val="Table Grid"/>
    <w:basedOn w:val="NormaleTabelle"/>
    <w:uiPriority w:val="39"/>
    <w:rsid w:val="001C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B62950"/>
    <w:rPr>
      <w:rFonts w:asciiTheme="majorHAnsi" w:eastAsia="Times New Roman" w:hAnsiTheme="majorHAnsi" w:cstheme="majorBidi"/>
      <w:iCs/>
      <w:color w:val="2E74B5" w:themeColor="accent1" w:themeShade="BF"/>
    </w:rPr>
  </w:style>
  <w:style w:type="table" w:styleId="EinfacheTabelle1">
    <w:name w:val="Plain Table 1"/>
    <w:basedOn w:val="NormaleTabelle"/>
    <w:uiPriority w:val="41"/>
    <w:rsid w:val="00A41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erschrift1Zchn">
    <w:name w:val="Überschrift 1 Zchn"/>
    <w:basedOn w:val="Absatz-Standardschriftart"/>
    <w:link w:val="berschrift1"/>
    <w:uiPriority w:val="9"/>
    <w:rsid w:val="001C2BD3"/>
    <w:rPr>
      <w:rFonts w:asciiTheme="majorHAnsi" w:eastAsiaTheme="majorEastAsia" w:hAnsiTheme="majorHAnsi" w:cstheme="majorBidi"/>
      <w:color w:val="2E74B5" w:themeColor="accent1" w:themeShade="BF"/>
      <w:sz w:val="32"/>
      <w:szCs w:val="32"/>
      <w:lang w:val="en-GB"/>
    </w:rPr>
  </w:style>
  <w:style w:type="character" w:styleId="Hyperlink">
    <w:name w:val="Hyperlink"/>
    <w:basedOn w:val="Absatz-Standardschriftart"/>
    <w:uiPriority w:val="99"/>
    <w:unhideWhenUsed/>
    <w:rsid w:val="001C2BD3"/>
    <w:rPr>
      <w:color w:val="0563C1" w:themeColor="hyperlink"/>
      <w:u w:val="single"/>
    </w:rPr>
  </w:style>
  <w:style w:type="paragraph" w:styleId="HTMLVorformatiert">
    <w:name w:val="HTML Preformatted"/>
    <w:basedOn w:val="Standard"/>
    <w:link w:val="HTMLVorformatiertZchn"/>
    <w:uiPriority w:val="99"/>
    <w:semiHidden/>
    <w:unhideWhenUsed/>
    <w:rsid w:val="00465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4659AB"/>
    <w:rPr>
      <w:rFonts w:ascii="Courier New" w:eastAsia="Times New Roman" w:hAnsi="Courier New" w:cs="Courier New"/>
      <w:sz w:val="20"/>
      <w:szCs w:val="20"/>
      <w:lang w:eastAsia="de-AT"/>
    </w:rPr>
  </w:style>
  <w:style w:type="paragraph" w:customStyle="1" w:styleId="SourceCode">
    <w:name w:val="SourceCode"/>
    <w:basedOn w:val="Standard"/>
    <w:rsid w:val="000B04F0"/>
    <w:pPr>
      <w:suppressAutoHyphens/>
      <w:autoSpaceDN w:val="0"/>
      <w:spacing w:after="120"/>
      <w:textAlignment w:val="baseline"/>
    </w:pPr>
    <w:rPr>
      <w:rFonts w:ascii="Courier New" w:eastAsia="Calibri" w:hAnsi="Courier New" w:cs="Courier New"/>
      <w:spacing w:val="-20"/>
      <w:sz w:val="16"/>
    </w:rPr>
  </w:style>
  <w:style w:type="paragraph" w:styleId="Sprechblasentext">
    <w:name w:val="Balloon Text"/>
    <w:basedOn w:val="Standard"/>
    <w:link w:val="SprechblasentextZchn"/>
    <w:uiPriority w:val="99"/>
    <w:semiHidden/>
    <w:unhideWhenUsed/>
    <w:rsid w:val="001C2B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2BD3"/>
    <w:rPr>
      <w:rFonts w:ascii="Segoe UI" w:hAnsi="Segoe UI" w:cs="Segoe UI"/>
      <w:sz w:val="18"/>
      <w:szCs w:val="18"/>
      <w:lang w:val="en-GB"/>
    </w:rPr>
  </w:style>
  <w:style w:type="paragraph" w:styleId="Inhaltsverzeichnisberschrift">
    <w:name w:val="TOC Heading"/>
    <w:basedOn w:val="berschrift1"/>
    <w:next w:val="Standard"/>
    <w:uiPriority w:val="39"/>
    <w:unhideWhenUsed/>
    <w:qFormat/>
    <w:rsid w:val="001C2BD3"/>
    <w:pPr>
      <w:outlineLvl w:val="9"/>
    </w:pPr>
    <w:rPr>
      <w:lang w:val="en-US"/>
    </w:rPr>
  </w:style>
  <w:style w:type="paragraph" w:styleId="Verzeichnis1">
    <w:name w:val="toc 1"/>
    <w:basedOn w:val="Standard"/>
    <w:next w:val="Standard"/>
    <w:autoRedefine/>
    <w:uiPriority w:val="39"/>
    <w:unhideWhenUsed/>
    <w:rsid w:val="001C2BD3"/>
    <w:pPr>
      <w:spacing w:after="100"/>
    </w:pPr>
  </w:style>
  <w:style w:type="paragraph" w:styleId="Verzeichnis3">
    <w:name w:val="toc 3"/>
    <w:basedOn w:val="Standard"/>
    <w:next w:val="Standard"/>
    <w:autoRedefine/>
    <w:uiPriority w:val="39"/>
    <w:unhideWhenUsed/>
    <w:rsid w:val="001C2BD3"/>
    <w:pPr>
      <w:spacing w:after="100"/>
      <w:ind w:left="440"/>
    </w:pPr>
  </w:style>
  <w:style w:type="paragraph" w:styleId="Verzeichnis2">
    <w:name w:val="toc 2"/>
    <w:basedOn w:val="Standard"/>
    <w:next w:val="Standard"/>
    <w:autoRedefine/>
    <w:uiPriority w:val="39"/>
    <w:unhideWhenUsed/>
    <w:rsid w:val="001C2BD3"/>
    <w:pPr>
      <w:spacing w:after="100"/>
      <w:ind w:left="220"/>
    </w:pPr>
  </w:style>
  <w:style w:type="paragraph" w:styleId="Kopfzeile">
    <w:name w:val="header"/>
    <w:basedOn w:val="Standard"/>
    <w:link w:val="KopfzeileZchn"/>
    <w:uiPriority w:val="99"/>
    <w:unhideWhenUsed/>
    <w:rsid w:val="001C2B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2BD3"/>
    <w:rPr>
      <w:rFonts w:asciiTheme="majorHAnsi" w:hAnsiTheme="majorHAnsi"/>
      <w:lang w:val="en-GB"/>
    </w:rPr>
  </w:style>
  <w:style w:type="paragraph" w:styleId="Fuzeile">
    <w:name w:val="footer"/>
    <w:basedOn w:val="Standard"/>
    <w:link w:val="FuzeileZchn"/>
    <w:uiPriority w:val="99"/>
    <w:unhideWhenUsed/>
    <w:rsid w:val="001C2B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2BD3"/>
    <w:rPr>
      <w:rFonts w:asciiTheme="majorHAnsi" w:hAnsiTheme="majorHAnsi"/>
      <w:lang w:val="en-GB"/>
    </w:rPr>
  </w:style>
  <w:style w:type="character" w:styleId="Zeilennummer">
    <w:name w:val="line number"/>
    <w:basedOn w:val="Absatz-Standardschriftart"/>
    <w:uiPriority w:val="99"/>
    <w:semiHidden/>
    <w:unhideWhenUsed/>
    <w:rsid w:val="00FC0C24"/>
  </w:style>
  <w:style w:type="character" w:styleId="Kommentarzeichen">
    <w:name w:val="annotation reference"/>
    <w:basedOn w:val="Absatz-Standardschriftart"/>
    <w:uiPriority w:val="99"/>
    <w:semiHidden/>
    <w:unhideWhenUsed/>
    <w:rsid w:val="001C2BD3"/>
    <w:rPr>
      <w:sz w:val="16"/>
      <w:szCs w:val="16"/>
    </w:rPr>
  </w:style>
  <w:style w:type="paragraph" w:styleId="Kommentartext">
    <w:name w:val="annotation text"/>
    <w:basedOn w:val="Standard"/>
    <w:link w:val="KommentartextZchn"/>
    <w:uiPriority w:val="99"/>
    <w:semiHidden/>
    <w:unhideWhenUsed/>
    <w:rsid w:val="001C2B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2BD3"/>
    <w:rPr>
      <w:rFonts w:asciiTheme="majorHAnsi" w:hAnsiTheme="majorHAnsi"/>
      <w:sz w:val="20"/>
      <w:szCs w:val="20"/>
      <w:lang w:val="en-GB"/>
    </w:rPr>
  </w:style>
  <w:style w:type="paragraph" w:styleId="Kommentarthema">
    <w:name w:val="annotation subject"/>
    <w:basedOn w:val="Kommentartext"/>
    <w:next w:val="Kommentartext"/>
    <w:link w:val="KommentarthemaZchn"/>
    <w:uiPriority w:val="99"/>
    <w:semiHidden/>
    <w:unhideWhenUsed/>
    <w:rsid w:val="001C2BD3"/>
    <w:rPr>
      <w:b/>
      <w:bCs/>
    </w:rPr>
  </w:style>
  <w:style w:type="character" w:customStyle="1" w:styleId="KommentarthemaZchn">
    <w:name w:val="Kommentarthema Zchn"/>
    <w:basedOn w:val="KommentartextZchn"/>
    <w:link w:val="Kommentarthema"/>
    <w:uiPriority w:val="99"/>
    <w:semiHidden/>
    <w:rsid w:val="001C2BD3"/>
    <w:rPr>
      <w:rFonts w:asciiTheme="majorHAnsi" w:hAnsiTheme="majorHAnsi"/>
      <w:b/>
      <w:bCs/>
      <w:sz w:val="20"/>
      <w:szCs w:val="20"/>
      <w:lang w:val="en-GB"/>
    </w:rPr>
  </w:style>
  <w:style w:type="character" w:customStyle="1" w:styleId="berschrift5Zchn">
    <w:name w:val="Überschrift 5 Zchn"/>
    <w:basedOn w:val="Absatz-Standardschriftart"/>
    <w:link w:val="berschrift5"/>
    <w:uiPriority w:val="9"/>
    <w:rsid w:val="001C2BD3"/>
    <w:rPr>
      <w:rFonts w:asciiTheme="majorHAnsi" w:eastAsiaTheme="majorEastAsia" w:hAnsiTheme="majorHAnsi" w:cstheme="majorBidi"/>
      <w:color w:val="2E74B5" w:themeColor="accent1" w:themeShade="BF"/>
      <w:lang w:val="en-GB"/>
    </w:rPr>
  </w:style>
  <w:style w:type="character" w:customStyle="1" w:styleId="berschrift6Zchn">
    <w:name w:val="Überschrift 6 Zchn"/>
    <w:basedOn w:val="Absatz-Standardschriftart"/>
    <w:link w:val="berschrift6"/>
    <w:uiPriority w:val="9"/>
    <w:rsid w:val="001C2BD3"/>
    <w:rPr>
      <w:rFonts w:asciiTheme="majorHAnsi" w:eastAsiaTheme="majorEastAsia" w:hAnsiTheme="majorHAnsi" w:cstheme="majorBidi"/>
      <w:color w:val="1F4D78" w:themeColor="accent1" w:themeShade="7F"/>
      <w:lang w:val="en-GB"/>
    </w:rPr>
  </w:style>
  <w:style w:type="paragraph" w:styleId="StandardWeb">
    <w:name w:val="Normal (Web)"/>
    <w:basedOn w:val="Standard"/>
    <w:uiPriority w:val="99"/>
    <w:semiHidden/>
    <w:unhideWhenUsed/>
    <w:rsid w:val="001C2BD3"/>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styleId="Erwhnung">
    <w:name w:val="Mention"/>
    <w:basedOn w:val="Absatz-Standardschriftart"/>
    <w:uiPriority w:val="99"/>
    <w:semiHidden/>
    <w:unhideWhenUsed/>
    <w:rsid w:val="00E6369D"/>
    <w:rPr>
      <w:color w:val="2B579A"/>
      <w:shd w:val="clear" w:color="auto" w:fill="E6E6E6"/>
    </w:rPr>
  </w:style>
  <w:style w:type="paragraph" w:styleId="berarbeitung">
    <w:name w:val="Revision"/>
    <w:hidden/>
    <w:uiPriority w:val="99"/>
    <w:semiHidden/>
    <w:rsid w:val="0091161B"/>
    <w:pPr>
      <w:spacing w:after="0" w:line="240" w:lineRule="auto"/>
    </w:pPr>
    <w:rPr>
      <w:rFonts w:asciiTheme="majorHAnsi" w:hAnsiTheme="majorHAnsi"/>
      <w:lang w:val="en-GB"/>
    </w:rPr>
  </w:style>
  <w:style w:type="character" w:styleId="NichtaufgelsteErwhnung">
    <w:name w:val="Unresolved Mention"/>
    <w:basedOn w:val="Absatz-Standardschriftart"/>
    <w:uiPriority w:val="99"/>
    <w:semiHidden/>
    <w:unhideWhenUsed/>
    <w:rsid w:val="00AC1C8D"/>
    <w:rPr>
      <w:color w:val="808080"/>
      <w:shd w:val="clear" w:color="auto" w:fill="E6E6E6"/>
    </w:rPr>
  </w:style>
  <w:style w:type="character" w:customStyle="1" w:styleId="fontstyle01">
    <w:name w:val="fontstyle01"/>
    <w:basedOn w:val="Absatz-Standardschriftart"/>
    <w:rsid w:val="003E26C3"/>
    <w:rPr>
      <w:rFonts w:ascii="Calibri" w:hAnsi="Calibri" w:cs="Calibri" w:hint="default"/>
      <w:b/>
      <w:bCs/>
      <w:i w:val="0"/>
      <w:iCs w:val="0"/>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5848">
      <w:bodyDiv w:val="1"/>
      <w:marLeft w:val="0"/>
      <w:marRight w:val="0"/>
      <w:marTop w:val="0"/>
      <w:marBottom w:val="0"/>
      <w:divBdr>
        <w:top w:val="none" w:sz="0" w:space="0" w:color="auto"/>
        <w:left w:val="none" w:sz="0" w:space="0" w:color="auto"/>
        <w:bottom w:val="none" w:sz="0" w:space="0" w:color="auto"/>
        <w:right w:val="none" w:sz="0" w:space="0" w:color="auto"/>
      </w:divBdr>
    </w:div>
    <w:div w:id="12584800">
      <w:bodyDiv w:val="1"/>
      <w:marLeft w:val="0"/>
      <w:marRight w:val="0"/>
      <w:marTop w:val="0"/>
      <w:marBottom w:val="0"/>
      <w:divBdr>
        <w:top w:val="none" w:sz="0" w:space="0" w:color="auto"/>
        <w:left w:val="none" w:sz="0" w:space="0" w:color="auto"/>
        <w:bottom w:val="none" w:sz="0" w:space="0" w:color="auto"/>
        <w:right w:val="none" w:sz="0" w:space="0" w:color="auto"/>
      </w:divBdr>
    </w:div>
    <w:div w:id="54475405">
      <w:bodyDiv w:val="1"/>
      <w:marLeft w:val="0"/>
      <w:marRight w:val="0"/>
      <w:marTop w:val="0"/>
      <w:marBottom w:val="0"/>
      <w:divBdr>
        <w:top w:val="none" w:sz="0" w:space="0" w:color="auto"/>
        <w:left w:val="none" w:sz="0" w:space="0" w:color="auto"/>
        <w:bottom w:val="none" w:sz="0" w:space="0" w:color="auto"/>
        <w:right w:val="none" w:sz="0" w:space="0" w:color="auto"/>
      </w:divBdr>
    </w:div>
    <w:div w:id="93206359">
      <w:bodyDiv w:val="1"/>
      <w:marLeft w:val="0"/>
      <w:marRight w:val="0"/>
      <w:marTop w:val="0"/>
      <w:marBottom w:val="0"/>
      <w:divBdr>
        <w:top w:val="none" w:sz="0" w:space="0" w:color="auto"/>
        <w:left w:val="none" w:sz="0" w:space="0" w:color="auto"/>
        <w:bottom w:val="none" w:sz="0" w:space="0" w:color="auto"/>
        <w:right w:val="none" w:sz="0" w:space="0" w:color="auto"/>
      </w:divBdr>
    </w:div>
    <w:div w:id="152258018">
      <w:bodyDiv w:val="1"/>
      <w:marLeft w:val="0"/>
      <w:marRight w:val="0"/>
      <w:marTop w:val="0"/>
      <w:marBottom w:val="0"/>
      <w:divBdr>
        <w:top w:val="none" w:sz="0" w:space="0" w:color="auto"/>
        <w:left w:val="none" w:sz="0" w:space="0" w:color="auto"/>
        <w:bottom w:val="none" w:sz="0" w:space="0" w:color="auto"/>
        <w:right w:val="none" w:sz="0" w:space="0" w:color="auto"/>
      </w:divBdr>
    </w:div>
    <w:div w:id="182673777">
      <w:bodyDiv w:val="1"/>
      <w:marLeft w:val="0"/>
      <w:marRight w:val="0"/>
      <w:marTop w:val="0"/>
      <w:marBottom w:val="0"/>
      <w:divBdr>
        <w:top w:val="none" w:sz="0" w:space="0" w:color="auto"/>
        <w:left w:val="none" w:sz="0" w:space="0" w:color="auto"/>
        <w:bottom w:val="none" w:sz="0" w:space="0" w:color="auto"/>
        <w:right w:val="none" w:sz="0" w:space="0" w:color="auto"/>
      </w:divBdr>
    </w:div>
    <w:div w:id="366025256">
      <w:bodyDiv w:val="1"/>
      <w:marLeft w:val="0"/>
      <w:marRight w:val="0"/>
      <w:marTop w:val="0"/>
      <w:marBottom w:val="0"/>
      <w:divBdr>
        <w:top w:val="none" w:sz="0" w:space="0" w:color="auto"/>
        <w:left w:val="none" w:sz="0" w:space="0" w:color="auto"/>
        <w:bottom w:val="none" w:sz="0" w:space="0" w:color="auto"/>
        <w:right w:val="none" w:sz="0" w:space="0" w:color="auto"/>
      </w:divBdr>
    </w:div>
    <w:div w:id="423379547">
      <w:bodyDiv w:val="1"/>
      <w:marLeft w:val="0"/>
      <w:marRight w:val="0"/>
      <w:marTop w:val="0"/>
      <w:marBottom w:val="0"/>
      <w:divBdr>
        <w:top w:val="none" w:sz="0" w:space="0" w:color="auto"/>
        <w:left w:val="none" w:sz="0" w:space="0" w:color="auto"/>
        <w:bottom w:val="none" w:sz="0" w:space="0" w:color="auto"/>
        <w:right w:val="none" w:sz="0" w:space="0" w:color="auto"/>
      </w:divBdr>
    </w:div>
    <w:div w:id="534924289">
      <w:bodyDiv w:val="1"/>
      <w:marLeft w:val="0"/>
      <w:marRight w:val="0"/>
      <w:marTop w:val="0"/>
      <w:marBottom w:val="0"/>
      <w:divBdr>
        <w:top w:val="none" w:sz="0" w:space="0" w:color="auto"/>
        <w:left w:val="none" w:sz="0" w:space="0" w:color="auto"/>
        <w:bottom w:val="none" w:sz="0" w:space="0" w:color="auto"/>
        <w:right w:val="none" w:sz="0" w:space="0" w:color="auto"/>
      </w:divBdr>
    </w:div>
    <w:div w:id="551891831">
      <w:bodyDiv w:val="1"/>
      <w:marLeft w:val="0"/>
      <w:marRight w:val="0"/>
      <w:marTop w:val="0"/>
      <w:marBottom w:val="0"/>
      <w:divBdr>
        <w:top w:val="none" w:sz="0" w:space="0" w:color="auto"/>
        <w:left w:val="none" w:sz="0" w:space="0" w:color="auto"/>
        <w:bottom w:val="none" w:sz="0" w:space="0" w:color="auto"/>
        <w:right w:val="none" w:sz="0" w:space="0" w:color="auto"/>
      </w:divBdr>
    </w:div>
    <w:div w:id="591814007">
      <w:bodyDiv w:val="1"/>
      <w:marLeft w:val="0"/>
      <w:marRight w:val="0"/>
      <w:marTop w:val="0"/>
      <w:marBottom w:val="0"/>
      <w:divBdr>
        <w:top w:val="none" w:sz="0" w:space="0" w:color="auto"/>
        <w:left w:val="none" w:sz="0" w:space="0" w:color="auto"/>
        <w:bottom w:val="none" w:sz="0" w:space="0" w:color="auto"/>
        <w:right w:val="none" w:sz="0" w:space="0" w:color="auto"/>
      </w:divBdr>
    </w:div>
    <w:div w:id="639774637">
      <w:bodyDiv w:val="1"/>
      <w:marLeft w:val="0"/>
      <w:marRight w:val="0"/>
      <w:marTop w:val="0"/>
      <w:marBottom w:val="0"/>
      <w:divBdr>
        <w:top w:val="none" w:sz="0" w:space="0" w:color="auto"/>
        <w:left w:val="none" w:sz="0" w:space="0" w:color="auto"/>
        <w:bottom w:val="none" w:sz="0" w:space="0" w:color="auto"/>
        <w:right w:val="none" w:sz="0" w:space="0" w:color="auto"/>
      </w:divBdr>
    </w:div>
    <w:div w:id="651906448">
      <w:bodyDiv w:val="1"/>
      <w:marLeft w:val="0"/>
      <w:marRight w:val="0"/>
      <w:marTop w:val="0"/>
      <w:marBottom w:val="0"/>
      <w:divBdr>
        <w:top w:val="none" w:sz="0" w:space="0" w:color="auto"/>
        <w:left w:val="none" w:sz="0" w:space="0" w:color="auto"/>
        <w:bottom w:val="none" w:sz="0" w:space="0" w:color="auto"/>
        <w:right w:val="none" w:sz="0" w:space="0" w:color="auto"/>
      </w:divBdr>
    </w:div>
    <w:div w:id="809248755">
      <w:bodyDiv w:val="1"/>
      <w:marLeft w:val="0"/>
      <w:marRight w:val="0"/>
      <w:marTop w:val="0"/>
      <w:marBottom w:val="0"/>
      <w:divBdr>
        <w:top w:val="none" w:sz="0" w:space="0" w:color="auto"/>
        <w:left w:val="none" w:sz="0" w:space="0" w:color="auto"/>
        <w:bottom w:val="none" w:sz="0" w:space="0" w:color="auto"/>
        <w:right w:val="none" w:sz="0" w:space="0" w:color="auto"/>
      </w:divBdr>
      <w:divsChild>
        <w:div w:id="487671804">
          <w:marLeft w:val="0"/>
          <w:marRight w:val="0"/>
          <w:marTop w:val="0"/>
          <w:marBottom w:val="0"/>
          <w:divBdr>
            <w:top w:val="none" w:sz="0" w:space="0" w:color="auto"/>
            <w:left w:val="none" w:sz="0" w:space="0" w:color="auto"/>
            <w:bottom w:val="none" w:sz="0" w:space="0" w:color="auto"/>
            <w:right w:val="none" w:sz="0" w:space="0" w:color="auto"/>
          </w:divBdr>
        </w:div>
      </w:divsChild>
    </w:div>
    <w:div w:id="809371082">
      <w:bodyDiv w:val="1"/>
      <w:marLeft w:val="0"/>
      <w:marRight w:val="0"/>
      <w:marTop w:val="0"/>
      <w:marBottom w:val="0"/>
      <w:divBdr>
        <w:top w:val="none" w:sz="0" w:space="0" w:color="auto"/>
        <w:left w:val="none" w:sz="0" w:space="0" w:color="auto"/>
        <w:bottom w:val="none" w:sz="0" w:space="0" w:color="auto"/>
        <w:right w:val="none" w:sz="0" w:space="0" w:color="auto"/>
      </w:divBdr>
    </w:div>
    <w:div w:id="846485921">
      <w:bodyDiv w:val="1"/>
      <w:marLeft w:val="0"/>
      <w:marRight w:val="0"/>
      <w:marTop w:val="0"/>
      <w:marBottom w:val="0"/>
      <w:divBdr>
        <w:top w:val="none" w:sz="0" w:space="0" w:color="auto"/>
        <w:left w:val="none" w:sz="0" w:space="0" w:color="auto"/>
        <w:bottom w:val="none" w:sz="0" w:space="0" w:color="auto"/>
        <w:right w:val="none" w:sz="0" w:space="0" w:color="auto"/>
      </w:divBdr>
      <w:divsChild>
        <w:div w:id="785735322">
          <w:marLeft w:val="360"/>
          <w:marRight w:val="0"/>
          <w:marTop w:val="200"/>
          <w:marBottom w:val="0"/>
          <w:divBdr>
            <w:top w:val="none" w:sz="0" w:space="0" w:color="auto"/>
            <w:left w:val="none" w:sz="0" w:space="0" w:color="auto"/>
            <w:bottom w:val="none" w:sz="0" w:space="0" w:color="auto"/>
            <w:right w:val="none" w:sz="0" w:space="0" w:color="auto"/>
          </w:divBdr>
        </w:div>
        <w:div w:id="65033134">
          <w:marLeft w:val="1080"/>
          <w:marRight w:val="0"/>
          <w:marTop w:val="100"/>
          <w:marBottom w:val="0"/>
          <w:divBdr>
            <w:top w:val="none" w:sz="0" w:space="0" w:color="auto"/>
            <w:left w:val="none" w:sz="0" w:space="0" w:color="auto"/>
            <w:bottom w:val="none" w:sz="0" w:space="0" w:color="auto"/>
            <w:right w:val="none" w:sz="0" w:space="0" w:color="auto"/>
          </w:divBdr>
        </w:div>
        <w:div w:id="295305292">
          <w:marLeft w:val="1080"/>
          <w:marRight w:val="0"/>
          <w:marTop w:val="100"/>
          <w:marBottom w:val="0"/>
          <w:divBdr>
            <w:top w:val="none" w:sz="0" w:space="0" w:color="auto"/>
            <w:left w:val="none" w:sz="0" w:space="0" w:color="auto"/>
            <w:bottom w:val="none" w:sz="0" w:space="0" w:color="auto"/>
            <w:right w:val="none" w:sz="0" w:space="0" w:color="auto"/>
          </w:divBdr>
        </w:div>
        <w:div w:id="588540613">
          <w:marLeft w:val="1080"/>
          <w:marRight w:val="0"/>
          <w:marTop w:val="100"/>
          <w:marBottom w:val="0"/>
          <w:divBdr>
            <w:top w:val="none" w:sz="0" w:space="0" w:color="auto"/>
            <w:left w:val="none" w:sz="0" w:space="0" w:color="auto"/>
            <w:bottom w:val="none" w:sz="0" w:space="0" w:color="auto"/>
            <w:right w:val="none" w:sz="0" w:space="0" w:color="auto"/>
          </w:divBdr>
        </w:div>
      </w:divsChild>
    </w:div>
    <w:div w:id="846602147">
      <w:bodyDiv w:val="1"/>
      <w:marLeft w:val="0"/>
      <w:marRight w:val="0"/>
      <w:marTop w:val="0"/>
      <w:marBottom w:val="0"/>
      <w:divBdr>
        <w:top w:val="none" w:sz="0" w:space="0" w:color="auto"/>
        <w:left w:val="none" w:sz="0" w:space="0" w:color="auto"/>
        <w:bottom w:val="none" w:sz="0" w:space="0" w:color="auto"/>
        <w:right w:val="none" w:sz="0" w:space="0" w:color="auto"/>
      </w:divBdr>
    </w:div>
    <w:div w:id="918519478">
      <w:bodyDiv w:val="1"/>
      <w:marLeft w:val="0"/>
      <w:marRight w:val="0"/>
      <w:marTop w:val="0"/>
      <w:marBottom w:val="0"/>
      <w:divBdr>
        <w:top w:val="none" w:sz="0" w:space="0" w:color="auto"/>
        <w:left w:val="none" w:sz="0" w:space="0" w:color="auto"/>
        <w:bottom w:val="none" w:sz="0" w:space="0" w:color="auto"/>
        <w:right w:val="none" w:sz="0" w:space="0" w:color="auto"/>
      </w:divBdr>
    </w:div>
    <w:div w:id="966659956">
      <w:bodyDiv w:val="1"/>
      <w:marLeft w:val="0"/>
      <w:marRight w:val="0"/>
      <w:marTop w:val="0"/>
      <w:marBottom w:val="0"/>
      <w:divBdr>
        <w:top w:val="none" w:sz="0" w:space="0" w:color="auto"/>
        <w:left w:val="none" w:sz="0" w:space="0" w:color="auto"/>
        <w:bottom w:val="none" w:sz="0" w:space="0" w:color="auto"/>
        <w:right w:val="none" w:sz="0" w:space="0" w:color="auto"/>
      </w:divBdr>
    </w:div>
    <w:div w:id="1077899794">
      <w:bodyDiv w:val="1"/>
      <w:marLeft w:val="0"/>
      <w:marRight w:val="0"/>
      <w:marTop w:val="0"/>
      <w:marBottom w:val="0"/>
      <w:divBdr>
        <w:top w:val="none" w:sz="0" w:space="0" w:color="auto"/>
        <w:left w:val="none" w:sz="0" w:space="0" w:color="auto"/>
        <w:bottom w:val="none" w:sz="0" w:space="0" w:color="auto"/>
        <w:right w:val="none" w:sz="0" w:space="0" w:color="auto"/>
      </w:divBdr>
    </w:div>
    <w:div w:id="1097092972">
      <w:bodyDiv w:val="1"/>
      <w:marLeft w:val="0"/>
      <w:marRight w:val="0"/>
      <w:marTop w:val="0"/>
      <w:marBottom w:val="0"/>
      <w:divBdr>
        <w:top w:val="none" w:sz="0" w:space="0" w:color="auto"/>
        <w:left w:val="none" w:sz="0" w:space="0" w:color="auto"/>
        <w:bottom w:val="none" w:sz="0" w:space="0" w:color="auto"/>
        <w:right w:val="none" w:sz="0" w:space="0" w:color="auto"/>
      </w:divBdr>
    </w:div>
    <w:div w:id="1109087718">
      <w:bodyDiv w:val="1"/>
      <w:marLeft w:val="0"/>
      <w:marRight w:val="0"/>
      <w:marTop w:val="0"/>
      <w:marBottom w:val="0"/>
      <w:divBdr>
        <w:top w:val="none" w:sz="0" w:space="0" w:color="auto"/>
        <w:left w:val="none" w:sz="0" w:space="0" w:color="auto"/>
        <w:bottom w:val="none" w:sz="0" w:space="0" w:color="auto"/>
        <w:right w:val="none" w:sz="0" w:space="0" w:color="auto"/>
      </w:divBdr>
    </w:div>
    <w:div w:id="1115172009">
      <w:bodyDiv w:val="1"/>
      <w:marLeft w:val="0"/>
      <w:marRight w:val="0"/>
      <w:marTop w:val="0"/>
      <w:marBottom w:val="0"/>
      <w:divBdr>
        <w:top w:val="none" w:sz="0" w:space="0" w:color="auto"/>
        <w:left w:val="none" w:sz="0" w:space="0" w:color="auto"/>
        <w:bottom w:val="none" w:sz="0" w:space="0" w:color="auto"/>
        <w:right w:val="none" w:sz="0" w:space="0" w:color="auto"/>
      </w:divBdr>
    </w:div>
    <w:div w:id="1153838528">
      <w:bodyDiv w:val="1"/>
      <w:marLeft w:val="0"/>
      <w:marRight w:val="0"/>
      <w:marTop w:val="0"/>
      <w:marBottom w:val="0"/>
      <w:divBdr>
        <w:top w:val="none" w:sz="0" w:space="0" w:color="auto"/>
        <w:left w:val="none" w:sz="0" w:space="0" w:color="auto"/>
        <w:bottom w:val="none" w:sz="0" w:space="0" w:color="auto"/>
        <w:right w:val="none" w:sz="0" w:space="0" w:color="auto"/>
      </w:divBdr>
    </w:div>
    <w:div w:id="1182402776">
      <w:bodyDiv w:val="1"/>
      <w:marLeft w:val="0"/>
      <w:marRight w:val="0"/>
      <w:marTop w:val="0"/>
      <w:marBottom w:val="0"/>
      <w:divBdr>
        <w:top w:val="none" w:sz="0" w:space="0" w:color="auto"/>
        <w:left w:val="none" w:sz="0" w:space="0" w:color="auto"/>
        <w:bottom w:val="none" w:sz="0" w:space="0" w:color="auto"/>
        <w:right w:val="none" w:sz="0" w:space="0" w:color="auto"/>
      </w:divBdr>
    </w:div>
    <w:div w:id="1241645679">
      <w:bodyDiv w:val="1"/>
      <w:marLeft w:val="0"/>
      <w:marRight w:val="0"/>
      <w:marTop w:val="0"/>
      <w:marBottom w:val="0"/>
      <w:divBdr>
        <w:top w:val="none" w:sz="0" w:space="0" w:color="auto"/>
        <w:left w:val="none" w:sz="0" w:space="0" w:color="auto"/>
        <w:bottom w:val="none" w:sz="0" w:space="0" w:color="auto"/>
        <w:right w:val="none" w:sz="0" w:space="0" w:color="auto"/>
      </w:divBdr>
    </w:div>
    <w:div w:id="1254126147">
      <w:bodyDiv w:val="1"/>
      <w:marLeft w:val="0"/>
      <w:marRight w:val="0"/>
      <w:marTop w:val="0"/>
      <w:marBottom w:val="0"/>
      <w:divBdr>
        <w:top w:val="none" w:sz="0" w:space="0" w:color="auto"/>
        <w:left w:val="none" w:sz="0" w:space="0" w:color="auto"/>
        <w:bottom w:val="none" w:sz="0" w:space="0" w:color="auto"/>
        <w:right w:val="none" w:sz="0" w:space="0" w:color="auto"/>
      </w:divBdr>
    </w:div>
    <w:div w:id="1261908472">
      <w:bodyDiv w:val="1"/>
      <w:marLeft w:val="0"/>
      <w:marRight w:val="0"/>
      <w:marTop w:val="0"/>
      <w:marBottom w:val="0"/>
      <w:divBdr>
        <w:top w:val="none" w:sz="0" w:space="0" w:color="auto"/>
        <w:left w:val="none" w:sz="0" w:space="0" w:color="auto"/>
        <w:bottom w:val="none" w:sz="0" w:space="0" w:color="auto"/>
        <w:right w:val="none" w:sz="0" w:space="0" w:color="auto"/>
      </w:divBdr>
    </w:div>
    <w:div w:id="1356810336">
      <w:bodyDiv w:val="1"/>
      <w:marLeft w:val="0"/>
      <w:marRight w:val="0"/>
      <w:marTop w:val="0"/>
      <w:marBottom w:val="0"/>
      <w:divBdr>
        <w:top w:val="none" w:sz="0" w:space="0" w:color="auto"/>
        <w:left w:val="none" w:sz="0" w:space="0" w:color="auto"/>
        <w:bottom w:val="none" w:sz="0" w:space="0" w:color="auto"/>
        <w:right w:val="none" w:sz="0" w:space="0" w:color="auto"/>
      </w:divBdr>
    </w:div>
    <w:div w:id="1431588183">
      <w:bodyDiv w:val="1"/>
      <w:marLeft w:val="0"/>
      <w:marRight w:val="0"/>
      <w:marTop w:val="0"/>
      <w:marBottom w:val="0"/>
      <w:divBdr>
        <w:top w:val="none" w:sz="0" w:space="0" w:color="auto"/>
        <w:left w:val="none" w:sz="0" w:space="0" w:color="auto"/>
        <w:bottom w:val="none" w:sz="0" w:space="0" w:color="auto"/>
        <w:right w:val="none" w:sz="0" w:space="0" w:color="auto"/>
      </w:divBdr>
    </w:div>
    <w:div w:id="1506364562">
      <w:bodyDiv w:val="1"/>
      <w:marLeft w:val="0"/>
      <w:marRight w:val="0"/>
      <w:marTop w:val="0"/>
      <w:marBottom w:val="0"/>
      <w:divBdr>
        <w:top w:val="none" w:sz="0" w:space="0" w:color="auto"/>
        <w:left w:val="none" w:sz="0" w:space="0" w:color="auto"/>
        <w:bottom w:val="none" w:sz="0" w:space="0" w:color="auto"/>
        <w:right w:val="none" w:sz="0" w:space="0" w:color="auto"/>
      </w:divBdr>
    </w:div>
    <w:div w:id="1508783576">
      <w:bodyDiv w:val="1"/>
      <w:marLeft w:val="0"/>
      <w:marRight w:val="0"/>
      <w:marTop w:val="0"/>
      <w:marBottom w:val="0"/>
      <w:divBdr>
        <w:top w:val="none" w:sz="0" w:space="0" w:color="auto"/>
        <w:left w:val="none" w:sz="0" w:space="0" w:color="auto"/>
        <w:bottom w:val="none" w:sz="0" w:space="0" w:color="auto"/>
        <w:right w:val="none" w:sz="0" w:space="0" w:color="auto"/>
      </w:divBdr>
    </w:div>
    <w:div w:id="1516580843">
      <w:bodyDiv w:val="1"/>
      <w:marLeft w:val="0"/>
      <w:marRight w:val="0"/>
      <w:marTop w:val="0"/>
      <w:marBottom w:val="0"/>
      <w:divBdr>
        <w:top w:val="none" w:sz="0" w:space="0" w:color="auto"/>
        <w:left w:val="none" w:sz="0" w:space="0" w:color="auto"/>
        <w:bottom w:val="none" w:sz="0" w:space="0" w:color="auto"/>
        <w:right w:val="none" w:sz="0" w:space="0" w:color="auto"/>
      </w:divBdr>
    </w:div>
    <w:div w:id="1570532901">
      <w:bodyDiv w:val="1"/>
      <w:marLeft w:val="0"/>
      <w:marRight w:val="0"/>
      <w:marTop w:val="0"/>
      <w:marBottom w:val="0"/>
      <w:divBdr>
        <w:top w:val="none" w:sz="0" w:space="0" w:color="auto"/>
        <w:left w:val="none" w:sz="0" w:space="0" w:color="auto"/>
        <w:bottom w:val="none" w:sz="0" w:space="0" w:color="auto"/>
        <w:right w:val="none" w:sz="0" w:space="0" w:color="auto"/>
      </w:divBdr>
    </w:div>
    <w:div w:id="1611358781">
      <w:bodyDiv w:val="1"/>
      <w:marLeft w:val="0"/>
      <w:marRight w:val="0"/>
      <w:marTop w:val="0"/>
      <w:marBottom w:val="0"/>
      <w:divBdr>
        <w:top w:val="none" w:sz="0" w:space="0" w:color="auto"/>
        <w:left w:val="none" w:sz="0" w:space="0" w:color="auto"/>
        <w:bottom w:val="none" w:sz="0" w:space="0" w:color="auto"/>
        <w:right w:val="none" w:sz="0" w:space="0" w:color="auto"/>
      </w:divBdr>
    </w:div>
    <w:div w:id="1718164807">
      <w:bodyDiv w:val="1"/>
      <w:marLeft w:val="0"/>
      <w:marRight w:val="0"/>
      <w:marTop w:val="0"/>
      <w:marBottom w:val="0"/>
      <w:divBdr>
        <w:top w:val="none" w:sz="0" w:space="0" w:color="auto"/>
        <w:left w:val="none" w:sz="0" w:space="0" w:color="auto"/>
        <w:bottom w:val="none" w:sz="0" w:space="0" w:color="auto"/>
        <w:right w:val="none" w:sz="0" w:space="0" w:color="auto"/>
      </w:divBdr>
    </w:div>
    <w:div w:id="1823958296">
      <w:bodyDiv w:val="1"/>
      <w:marLeft w:val="0"/>
      <w:marRight w:val="0"/>
      <w:marTop w:val="0"/>
      <w:marBottom w:val="0"/>
      <w:divBdr>
        <w:top w:val="none" w:sz="0" w:space="0" w:color="auto"/>
        <w:left w:val="none" w:sz="0" w:space="0" w:color="auto"/>
        <w:bottom w:val="none" w:sz="0" w:space="0" w:color="auto"/>
        <w:right w:val="none" w:sz="0" w:space="0" w:color="auto"/>
      </w:divBdr>
    </w:div>
    <w:div w:id="1876572957">
      <w:bodyDiv w:val="1"/>
      <w:marLeft w:val="0"/>
      <w:marRight w:val="0"/>
      <w:marTop w:val="0"/>
      <w:marBottom w:val="0"/>
      <w:divBdr>
        <w:top w:val="none" w:sz="0" w:space="0" w:color="auto"/>
        <w:left w:val="none" w:sz="0" w:space="0" w:color="auto"/>
        <w:bottom w:val="none" w:sz="0" w:space="0" w:color="auto"/>
        <w:right w:val="none" w:sz="0" w:space="0" w:color="auto"/>
      </w:divBdr>
    </w:div>
    <w:div w:id="1903755765">
      <w:bodyDiv w:val="1"/>
      <w:marLeft w:val="0"/>
      <w:marRight w:val="0"/>
      <w:marTop w:val="0"/>
      <w:marBottom w:val="0"/>
      <w:divBdr>
        <w:top w:val="none" w:sz="0" w:space="0" w:color="auto"/>
        <w:left w:val="none" w:sz="0" w:space="0" w:color="auto"/>
        <w:bottom w:val="none" w:sz="0" w:space="0" w:color="auto"/>
        <w:right w:val="none" w:sz="0" w:space="0" w:color="auto"/>
      </w:divBdr>
    </w:div>
    <w:div w:id="1927112981">
      <w:bodyDiv w:val="1"/>
      <w:marLeft w:val="0"/>
      <w:marRight w:val="0"/>
      <w:marTop w:val="0"/>
      <w:marBottom w:val="0"/>
      <w:divBdr>
        <w:top w:val="none" w:sz="0" w:space="0" w:color="auto"/>
        <w:left w:val="none" w:sz="0" w:space="0" w:color="auto"/>
        <w:bottom w:val="none" w:sz="0" w:space="0" w:color="auto"/>
        <w:right w:val="none" w:sz="0" w:space="0" w:color="auto"/>
      </w:divBdr>
    </w:div>
    <w:div w:id="2048673948">
      <w:bodyDiv w:val="1"/>
      <w:marLeft w:val="0"/>
      <w:marRight w:val="0"/>
      <w:marTop w:val="0"/>
      <w:marBottom w:val="0"/>
      <w:divBdr>
        <w:top w:val="none" w:sz="0" w:space="0" w:color="auto"/>
        <w:left w:val="none" w:sz="0" w:space="0" w:color="auto"/>
        <w:bottom w:val="none" w:sz="0" w:space="0" w:color="auto"/>
        <w:right w:val="none" w:sz="0" w:space="0" w:color="auto"/>
      </w:divBdr>
    </w:div>
    <w:div w:id="2052076389">
      <w:bodyDiv w:val="1"/>
      <w:marLeft w:val="0"/>
      <w:marRight w:val="0"/>
      <w:marTop w:val="0"/>
      <w:marBottom w:val="0"/>
      <w:divBdr>
        <w:top w:val="none" w:sz="0" w:space="0" w:color="auto"/>
        <w:left w:val="none" w:sz="0" w:space="0" w:color="auto"/>
        <w:bottom w:val="none" w:sz="0" w:space="0" w:color="auto"/>
        <w:right w:val="none" w:sz="0" w:space="0" w:color="auto"/>
      </w:divBdr>
    </w:div>
    <w:div w:id="2091459600">
      <w:bodyDiv w:val="1"/>
      <w:marLeft w:val="0"/>
      <w:marRight w:val="0"/>
      <w:marTop w:val="0"/>
      <w:marBottom w:val="0"/>
      <w:divBdr>
        <w:top w:val="none" w:sz="0" w:space="0" w:color="auto"/>
        <w:left w:val="none" w:sz="0" w:space="0" w:color="auto"/>
        <w:bottom w:val="none" w:sz="0" w:space="0" w:color="auto"/>
        <w:right w:val="none" w:sz="0" w:space="0" w:color="auto"/>
      </w:divBdr>
    </w:div>
    <w:div w:id="2105684032">
      <w:bodyDiv w:val="1"/>
      <w:marLeft w:val="0"/>
      <w:marRight w:val="0"/>
      <w:marTop w:val="0"/>
      <w:marBottom w:val="0"/>
      <w:divBdr>
        <w:top w:val="none" w:sz="0" w:space="0" w:color="auto"/>
        <w:left w:val="none" w:sz="0" w:space="0" w:color="auto"/>
        <w:bottom w:val="none" w:sz="0" w:space="0" w:color="auto"/>
        <w:right w:val="none" w:sz="0" w:space="0" w:color="auto"/>
      </w:divBdr>
    </w:div>
    <w:div w:id="21353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mailto:support@proman.at"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proman.at/proman_x_releases/currentvers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proman.at"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4452A-C32B-4034-B88B-CC207C90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2157</Words>
  <Characters>12297</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roland.pezzei@proman.at</dc:creator>
  <cp:keywords/>
  <dc:description/>
  <cp:lastModifiedBy>Okan Cem Yildirim</cp:lastModifiedBy>
  <cp:revision>198</cp:revision>
  <cp:lastPrinted>2019-12-09T15:48:00Z</cp:lastPrinted>
  <dcterms:created xsi:type="dcterms:W3CDTF">2017-10-25T11:44:00Z</dcterms:created>
  <dcterms:modified xsi:type="dcterms:W3CDTF">2020-02-24T10:39:00Z</dcterms:modified>
</cp:coreProperties>
</file>